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502981" w14:textId="77777777" w:rsidR="00DD6EA0" w:rsidRDefault="002C46D2">
      <w:pPr>
        <w:spacing w:after="0" w:line="240" w:lineRule="auto"/>
        <w:ind w:left="1" w:hanging="3"/>
        <w:rPr>
          <w:rFonts w:ascii="Times New Roman" w:eastAsia="Times New Roman" w:hAnsi="Times New Roman" w:cs="Times New Roman"/>
          <w:sz w:val="28"/>
          <w:szCs w:val="28"/>
        </w:rPr>
      </w:pPr>
      <w:r>
        <w:rPr>
          <w:rFonts w:ascii="Times New Roman" w:eastAsia="Times New Roman" w:hAnsi="Times New Roman" w:cs="Times New Roman"/>
          <w:b/>
          <w:noProof/>
          <w:sz w:val="28"/>
          <w:szCs w:val="28"/>
        </w:rPr>
        <mc:AlternateContent>
          <mc:Choice Requires="wps">
            <w:drawing>
              <wp:anchor distT="0" distB="0" distL="114300" distR="114300" simplePos="0" relativeHeight="251658240" behindDoc="0" locked="0" layoutInCell="1" hidden="0" allowOverlap="1" wp14:anchorId="3FACFCD2" wp14:editId="6A6BDC67">
                <wp:simplePos x="0" y="0"/>
                <wp:positionH relativeFrom="leftMargin">
                  <wp:posOffset>3572835</wp:posOffset>
                </wp:positionH>
                <wp:positionV relativeFrom="topMargin">
                  <wp:posOffset>1080135</wp:posOffset>
                </wp:positionV>
                <wp:extent cx="3267075" cy="781050"/>
                <wp:effectExtent l="0" t="0" r="0" b="0"/>
                <wp:wrapNone/>
                <wp:docPr id="1027" name="Rectangle 1027"/>
                <wp:cNvGraphicFramePr/>
                <a:graphic xmlns:a="http://schemas.openxmlformats.org/drawingml/2006/main">
                  <a:graphicData uri="http://schemas.microsoft.com/office/word/2010/wordprocessingShape">
                    <wps:wsp>
                      <wps:cNvSpPr/>
                      <wps:spPr>
                        <a:xfrm>
                          <a:off x="3717225" y="3394238"/>
                          <a:ext cx="3257550" cy="771525"/>
                        </a:xfrm>
                        <a:prstGeom prst="rect">
                          <a:avLst/>
                        </a:prstGeom>
                        <a:solidFill>
                          <a:srgbClr val="FFFFFF"/>
                        </a:solidFill>
                        <a:ln>
                          <a:noFill/>
                        </a:ln>
                      </wps:spPr>
                      <wps:txbx>
                        <w:txbxContent>
                          <w:p w14:paraId="4C6FC58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76F8C82B"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123FF73"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Available online at:</w:t>
                            </w:r>
                          </w:p>
                          <w:p w14:paraId="1D0BB2E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http://jurnalaksa.stsrdvisi.ac.id</w:t>
                            </w:r>
                          </w:p>
                          <w:p w14:paraId="64DBE0E6"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3FACFCD2" id="Rectangle 1027" o:spid="_x0000_s1026" style="position:absolute;left:0;text-align:left;margin-left:281.35pt;margin-top:85.05pt;width:257.25pt;height:61.5pt;z-index:251658240;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DBZ5wEAAK8DAAAOAAAAZHJzL2Uyb0RvYy54bWysU8tu2zAQvBfoPxC813rYqhLBclAkcFEg&#10;aI0m/QCKoiwCFMkuaUv++y4pNXGbW1EdqF1yNJzZXW3vpkGRswAnja5ptkopEZqbVupjTX887z/c&#10;UOI80y1TRouaXoSjd7v377ajrURueqNaAQRJtKtGW9Pee1slieO9GJhbGSs0HnYGBuYxhWPSAhuR&#10;fVBJnqYfk9FAa8Fw4RzuPsyHdBf5u05w/63rnPBE1RS1+bhCXJuwJrstq47AbC/5IoP9g4qBSY2X&#10;vlA9MM/ICeQbqkFyMM50fsXNkJiuk1xED+gmS/9y89QzK6IXLI6zL2Vy/4+Wfz0fgMgWe5fmJSWa&#10;Ddil71g3po9KkLiLRRqtqxD7ZA+wZA7D4HjqYAhv9EKmmq7LrMzzgpILxuvbTb6+mYssJk94AORF&#10;WRTYC46IsswKBCNl8spkwfnPwgwkBDUFFBNry86Pzs/Q35BwsTNKtnupVEzg2NwrIGeGDd/HZ2H/&#10;A6Z0AGsTPpsZw04SXM6+QuSnZlrMNqa9YJ2c5XuJoh6Z8wcGOCkZJSNOT03dzxMDQYn6orE9t9km&#10;1MDHZFOUKfqF65Pm+oRp3hscSk/JHN77OKKzxk8nbzoZjQdVs5RFLE5FLN0ywWHsrvOIev3Pdr8A&#10;AAD//wMAUEsDBBQABgAIAAAAIQBcf2tR4AAAAAwBAAAPAAAAZHJzL2Rvd25yZXYueG1sTI/BTsMw&#10;EETvSPyDtUjcqJ1AmxLiVKgSNyREALVHJ16SqPY6ip00/D3uCY6reZp5W+wWa9iMo+8dSUhWAhhS&#10;43RPrYTPj5e7LTAfFGllHKGEH/SwK6+vCpVrd6Z3nKvQslhCPlcSuhCGnHPfdGiVX7kBKWbfbrQq&#10;xHNsuR7VOZZbw1MhNtyqnuJCpwbcd9icqslKMLN4+DrU6+O26lt8PS3z3k1vUt7eLM9PwAIu4Q+G&#10;i35UhzI61W4i7ZmRsN6kWURjkIkE2IUQWZYCqyWkj/cJ8LLg/58ofwEAAP//AwBQSwECLQAUAAYA&#10;CAAAACEAtoM4kv4AAADhAQAAEwAAAAAAAAAAAAAAAAAAAAAAW0NvbnRlbnRfVHlwZXNdLnhtbFBL&#10;AQItABQABgAIAAAAIQA4/SH/1gAAAJQBAAALAAAAAAAAAAAAAAAAAC8BAABfcmVscy8ucmVsc1BL&#10;AQItABQABgAIAAAAIQBxLDBZ5wEAAK8DAAAOAAAAAAAAAAAAAAAAAC4CAABkcnMvZTJvRG9jLnht&#10;bFBLAQItABQABgAIAAAAIQBcf2tR4AAAAAwBAAAPAAAAAAAAAAAAAAAAAEEEAABkcnMvZG93bnJl&#10;di54bWxQSwUGAAAAAAQABADzAAAATgUAAAAA&#10;" stroked="f">
                <v:textbox inset="2.53958mm,1.2694mm,2.53958mm,1.2694mm">
                  <w:txbxContent>
                    <w:p w14:paraId="4C6FC58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AKSA JURNAL DESAIN KOMUNIKASI VISUAL</w:t>
                      </w:r>
                    </w:p>
                    <w:p w14:paraId="76F8C82B"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ISSN: 2615-1111 (</w:t>
                      </w:r>
                      <w:r>
                        <w:rPr>
                          <w:rFonts w:ascii="Times New Roman" w:eastAsia="Times New Roman" w:hAnsi="Times New Roman" w:cs="Times New Roman"/>
                          <w:i/>
                          <w:color w:val="000000"/>
                          <w:sz w:val="20"/>
                        </w:rPr>
                        <w:t>online</w:t>
                      </w:r>
                      <w:r>
                        <w:rPr>
                          <w:rFonts w:ascii="Times New Roman" w:eastAsia="Times New Roman" w:hAnsi="Times New Roman" w:cs="Times New Roman"/>
                          <w:color w:val="000000"/>
                          <w:sz w:val="20"/>
                        </w:rPr>
                        <w:t>)</w:t>
                      </w:r>
                    </w:p>
                    <w:p w14:paraId="4123FF73"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Available online at:</w:t>
                      </w:r>
                    </w:p>
                    <w:p w14:paraId="1D0BB2E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http://jurnalaksa.stsrdvisi.ac.id</w:t>
                      </w:r>
                    </w:p>
                    <w:p w14:paraId="64DBE0E6" w14:textId="77777777" w:rsidR="000576BB" w:rsidRDefault="000576BB">
                      <w:pPr>
                        <w:spacing w:line="258" w:lineRule="auto"/>
                        <w:ind w:left="0" w:hanging="2"/>
                      </w:pPr>
                    </w:p>
                  </w:txbxContent>
                </v:textbox>
                <w10:wrap anchorx="margin" anchory="margin"/>
              </v:rect>
            </w:pict>
          </mc:Fallback>
        </mc:AlternateContent>
      </w:r>
      <w:r>
        <w:rPr>
          <w:rFonts w:ascii="Times New Roman" w:eastAsia="Times New Roman" w:hAnsi="Times New Roman" w:cs="Times New Roman"/>
          <w:b/>
          <w:noProof/>
          <w:sz w:val="28"/>
          <w:szCs w:val="28"/>
        </w:rPr>
        <w:drawing>
          <wp:inline distT="114300" distB="114300" distL="114300" distR="114300" wp14:anchorId="46F34CA2" wp14:editId="7ECFCE4C">
            <wp:extent cx="1804226" cy="820103"/>
            <wp:effectExtent l="0" t="0" r="0" b="0"/>
            <wp:docPr id="10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804226" cy="820103"/>
                    </a:xfrm>
                    <a:prstGeom prst="rect">
                      <a:avLst/>
                    </a:prstGeom>
                    <a:ln/>
                  </pic:spPr>
                </pic:pic>
              </a:graphicData>
            </a:graphic>
          </wp:inline>
        </w:drawing>
      </w:r>
    </w:p>
    <w:p w14:paraId="1154F044" w14:textId="77777777" w:rsidR="00DD6EA0" w:rsidRDefault="00DD6EA0">
      <w:pPr>
        <w:spacing w:after="0" w:line="240" w:lineRule="auto"/>
        <w:ind w:left="1" w:hanging="3"/>
        <w:jc w:val="center"/>
        <w:rPr>
          <w:rFonts w:ascii="Times New Roman" w:eastAsia="Times New Roman" w:hAnsi="Times New Roman" w:cs="Times New Roman"/>
          <w:sz w:val="28"/>
          <w:szCs w:val="28"/>
        </w:rPr>
      </w:pPr>
    </w:p>
    <w:p w14:paraId="678D285E" w14:textId="39F9D0A7" w:rsidR="00DD6EA0" w:rsidRPr="00ED62BF" w:rsidRDefault="00ED62BF" w:rsidP="00ED62BF">
      <w:pPr>
        <w:widowControl w:val="0"/>
        <w:pBdr>
          <w:top w:val="nil"/>
          <w:left w:val="nil"/>
          <w:bottom w:val="nil"/>
          <w:right w:val="nil"/>
          <w:between w:val="nil"/>
        </w:pBdr>
        <w:tabs>
          <w:tab w:val="left" w:pos="286"/>
        </w:tabs>
        <w:spacing w:after="0" w:line="360" w:lineRule="auto"/>
        <w:ind w:left="1" w:hanging="3"/>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PERANCANGAN </w:t>
      </w:r>
      <w:r>
        <w:rPr>
          <w:rFonts w:ascii="Times New Roman" w:eastAsia="Times New Roman" w:hAnsi="Times New Roman" w:cs="Times New Roman"/>
          <w:b/>
          <w:i/>
          <w:color w:val="000000"/>
          <w:sz w:val="28"/>
          <w:szCs w:val="28"/>
        </w:rPr>
        <w:t>BOARD GAME</w:t>
      </w:r>
      <w:r>
        <w:rPr>
          <w:rFonts w:ascii="Times New Roman" w:eastAsia="Times New Roman" w:hAnsi="Times New Roman" w:cs="Times New Roman"/>
          <w:b/>
          <w:color w:val="000000"/>
          <w:sz w:val="28"/>
          <w:szCs w:val="28"/>
        </w:rPr>
        <w:t xml:space="preserve"> RUWATAN SEBAGAI MEDIA EDUKASI TRADISI PEMOTONGAN RAMBUT GIMBAL DI DATARAN TINGGI DIENG</w:t>
      </w:r>
    </w:p>
    <w:p w14:paraId="2D52827B" w14:textId="1CF4D5F9" w:rsidR="00DD6EA0" w:rsidRDefault="00ED62BF">
      <w:pPr>
        <w:spacing w:after="0" w:line="24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Hari Setiawan</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b/>
          <w:sz w:val="24"/>
          <w:szCs w:val="24"/>
        </w:rPr>
        <w:t>, R. Hadapiningrani Kusumohendrarto, M.Ds.</w:t>
      </w:r>
      <w:r>
        <w:rPr>
          <w:rFonts w:ascii="Times New Roman" w:eastAsia="Times New Roman" w:hAnsi="Times New Roman" w:cs="Times New Roman"/>
          <w:sz w:val="24"/>
          <w:szCs w:val="24"/>
          <w:vertAlign w:val="superscript"/>
        </w:rPr>
        <w:t>2</w:t>
      </w:r>
    </w:p>
    <w:p w14:paraId="35CA17EE" w14:textId="23E12CF4" w:rsidR="00DD6EA0" w:rsidRDefault="00ED62BF" w:rsidP="00ED62BF">
      <w:pPr>
        <w:spacing w:after="0" w:line="24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Sekolah Tinggi Seni Rupa Desain</w:t>
      </w:r>
      <w:r w:rsidR="00BD55FD">
        <w:rPr>
          <w:rFonts w:ascii="Times New Roman" w:eastAsia="Times New Roman" w:hAnsi="Times New Roman" w:cs="Times New Roman"/>
          <w:sz w:val="24"/>
          <w:szCs w:val="24"/>
        </w:rPr>
        <w:t xml:space="preserve"> Visi Indonesia</w:t>
      </w:r>
    </w:p>
    <w:p w14:paraId="5C286593" w14:textId="2A918F9E" w:rsidR="00DD6EA0" w:rsidRDefault="002C46D2">
      <w:pPr>
        <w:spacing w:after="0" w:line="240" w:lineRule="auto"/>
        <w:ind w:left="0" w:hanging="2"/>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E-mail: </w:t>
      </w:r>
      <w:r w:rsidR="00BD55FD">
        <w:rPr>
          <w:rFonts w:ascii="Times New Roman" w:eastAsia="Times New Roman" w:hAnsi="Times New Roman" w:cs="Times New Roman"/>
          <w:sz w:val="24"/>
          <w:szCs w:val="24"/>
        </w:rPr>
        <w:t>harstawan93</w:t>
      </w:r>
      <w:r>
        <w:rPr>
          <w:rFonts w:ascii="Times New Roman" w:eastAsia="Times New Roman" w:hAnsi="Times New Roman" w:cs="Times New Roman"/>
          <w:sz w:val="24"/>
          <w:szCs w:val="24"/>
        </w:rPr>
        <w:t>@</w:t>
      </w:r>
      <w:r w:rsidR="00BD55FD">
        <w:rPr>
          <w:rFonts w:ascii="Times New Roman" w:eastAsia="Times New Roman" w:hAnsi="Times New Roman" w:cs="Times New Roman"/>
          <w:sz w:val="24"/>
          <w:szCs w:val="24"/>
        </w:rPr>
        <w:t>gmail.com</w:t>
      </w:r>
    </w:p>
    <w:p w14:paraId="30E85E3C" w14:textId="77777777" w:rsidR="00DD6EA0" w:rsidRDefault="00DD6EA0">
      <w:pPr>
        <w:spacing w:after="0" w:line="240" w:lineRule="auto"/>
        <w:ind w:left="0" w:hanging="2"/>
        <w:jc w:val="center"/>
        <w:rPr>
          <w:rFonts w:ascii="Times New Roman" w:eastAsia="Times New Roman" w:hAnsi="Times New Roman" w:cs="Times New Roman"/>
        </w:rPr>
      </w:pPr>
    </w:p>
    <w:tbl>
      <w:tblPr>
        <w:tblStyle w:val="a"/>
        <w:tblW w:w="9004" w:type="dxa"/>
        <w:tblInd w:w="-108" w:type="dxa"/>
        <w:tblBorders>
          <w:top w:val="single" w:sz="4" w:space="0" w:color="7F7F7F"/>
          <w:left w:val="nil"/>
          <w:bottom w:val="single" w:sz="4" w:space="0" w:color="7F7F7F"/>
          <w:right w:val="nil"/>
          <w:insideH w:val="nil"/>
          <w:insideV w:val="nil"/>
        </w:tblBorders>
        <w:tblLayout w:type="fixed"/>
        <w:tblLook w:val="0000" w:firstRow="0" w:lastRow="0" w:firstColumn="0" w:lastColumn="0" w:noHBand="0" w:noVBand="0"/>
      </w:tblPr>
      <w:tblGrid>
        <w:gridCol w:w="2660"/>
        <w:gridCol w:w="6344"/>
      </w:tblGrid>
      <w:tr w:rsidR="00DD6EA0" w14:paraId="1EA4A27F" w14:textId="77777777">
        <w:trPr>
          <w:trHeight w:val="399"/>
        </w:trPr>
        <w:tc>
          <w:tcPr>
            <w:tcW w:w="2660" w:type="dxa"/>
            <w:tcBorders>
              <w:bottom w:val="single" w:sz="4" w:space="0" w:color="7F7F7F"/>
            </w:tcBorders>
            <w:vAlign w:val="center"/>
          </w:tcPr>
          <w:p w14:paraId="5D73F5C4"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ARTICLE INFO</w:t>
            </w:r>
          </w:p>
        </w:tc>
        <w:tc>
          <w:tcPr>
            <w:tcW w:w="6344" w:type="dxa"/>
            <w:tcBorders>
              <w:bottom w:val="single" w:sz="4" w:space="0" w:color="7F7F7F"/>
            </w:tcBorders>
          </w:tcPr>
          <w:p w14:paraId="44A85577"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rPr>
              <w:t xml:space="preserve">ABSTRAK </w:t>
            </w:r>
          </w:p>
          <w:p w14:paraId="08E39A57" w14:textId="4A3A6ED3" w:rsidR="00DD6EA0" w:rsidRDefault="00DD6EA0" w:rsidP="0031435A">
            <w:pPr>
              <w:spacing w:after="0" w:line="240" w:lineRule="auto"/>
              <w:ind w:leftChars="0" w:left="0" w:firstLineChars="0" w:firstLine="0"/>
              <w:rPr>
                <w:rFonts w:ascii="Times New Roman" w:eastAsia="Times New Roman" w:hAnsi="Times New Roman" w:cs="Times New Roman"/>
                <w:sz w:val="16"/>
                <w:szCs w:val="16"/>
              </w:rPr>
            </w:pPr>
          </w:p>
        </w:tc>
      </w:tr>
      <w:tr w:rsidR="00DD6EA0" w14:paraId="54B649DD" w14:textId="77777777">
        <w:trPr>
          <w:trHeight w:val="1030"/>
        </w:trPr>
        <w:tc>
          <w:tcPr>
            <w:tcW w:w="2660" w:type="dxa"/>
            <w:tcBorders>
              <w:top w:val="single" w:sz="4" w:space="0" w:color="7F7F7F"/>
              <w:bottom w:val="single" w:sz="4" w:space="0" w:color="7F7F7F"/>
            </w:tcBorders>
          </w:tcPr>
          <w:p w14:paraId="2CFAA007"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i/>
                <w:sz w:val="18"/>
                <w:szCs w:val="18"/>
              </w:rPr>
              <w:t>Article history:</w:t>
            </w:r>
          </w:p>
          <w:p w14:paraId="25DA07BC"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Received:</w:t>
            </w:r>
          </w:p>
          <w:p w14:paraId="38676CF2" w14:textId="77777777" w:rsidR="00DD6EA0" w:rsidRDefault="002C46D2">
            <w:pPr>
              <w:spacing w:after="0" w:line="240" w:lineRule="auto"/>
              <w:ind w:left="0" w:hanging="2"/>
              <w:rPr>
                <w:rFonts w:ascii="Times New Roman" w:eastAsia="Times New Roman" w:hAnsi="Times New Roman" w:cs="Times New Roman"/>
                <w:sz w:val="18"/>
                <w:szCs w:val="18"/>
              </w:rPr>
            </w:pPr>
            <w:r>
              <w:rPr>
                <w:rFonts w:ascii="Times New Roman" w:eastAsia="Times New Roman" w:hAnsi="Times New Roman" w:cs="Times New Roman"/>
                <w:b/>
                <w:sz w:val="18"/>
                <w:szCs w:val="18"/>
              </w:rPr>
              <w:t>Revised:</w:t>
            </w:r>
          </w:p>
          <w:p w14:paraId="72CB5BD9"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sz w:val="18"/>
                <w:szCs w:val="18"/>
              </w:rPr>
              <w:t>Accepted:</w:t>
            </w:r>
          </w:p>
        </w:tc>
        <w:tc>
          <w:tcPr>
            <w:tcW w:w="6344" w:type="dxa"/>
            <w:vMerge w:val="restart"/>
            <w:tcBorders>
              <w:top w:val="single" w:sz="4" w:space="0" w:color="7F7F7F"/>
              <w:bottom w:val="single" w:sz="4" w:space="0" w:color="7F7F7F"/>
            </w:tcBorders>
            <w:vAlign w:val="center"/>
          </w:tcPr>
          <w:p w14:paraId="6474177F" w14:textId="41E0F2CA" w:rsidR="00DD6EA0" w:rsidRPr="00160207" w:rsidRDefault="00160207" w:rsidP="00160207">
            <w:pPr>
              <w:spacing w:after="0" w:line="240" w:lineRule="auto"/>
              <w:ind w:left="0" w:hanging="2"/>
              <w:jc w:val="both"/>
              <w:rPr>
                <w:rFonts w:ascii="Times New Roman" w:eastAsia="Times New Roman" w:hAnsi="Times New Roman" w:cs="Times New Roman"/>
                <w:i/>
                <w:iCs/>
                <w:sz w:val="16"/>
                <w:szCs w:val="16"/>
              </w:rPr>
            </w:pP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tradition</w:t>
            </w:r>
            <w:r w:rsidRPr="00160207">
              <w:rPr>
                <w:rFonts w:ascii="Times New Roman" w:hAnsi="Times New Roman" w:cs="Times New Roman"/>
                <w:i/>
                <w:iCs/>
                <w:color w:val="000000"/>
              </w:rPr>
              <w:t xml:space="preserve"> of </w:t>
            </w:r>
            <w:r w:rsidRPr="00160207">
              <w:rPr>
                <w:rStyle w:val="ts-alignment-element"/>
                <w:rFonts w:ascii="Times New Roman" w:hAnsi="Times New Roman" w:cs="Times New Roman"/>
                <w:i/>
                <w:iCs/>
                <w:color w:val="000000"/>
              </w:rPr>
              <w:t>dreadlocks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in</w:t>
            </w:r>
            <w:r w:rsidRPr="00160207">
              <w:rPr>
                <w:rFonts w:ascii="Times New Roman" w:hAnsi="Times New Roman" w:cs="Times New Roman"/>
                <w:i/>
                <w:iCs/>
                <w:color w:val="000000"/>
              </w:rPr>
              <w:t xml:space="preserve"> the </w:t>
            </w:r>
            <w:r w:rsidRPr="00160207">
              <w:rPr>
                <w:rStyle w:val="ts-alignment-element"/>
                <w:rFonts w:ascii="Times New Roman" w:hAnsi="Times New Roman" w:cs="Times New Roman"/>
                <w:i/>
                <w:iCs/>
                <w:color w:val="000000"/>
              </w:rPr>
              <w:t>Dieng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Highlands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cultural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heritage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that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has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w:t>
            </w:r>
            <w:r w:rsidRPr="00160207">
              <w:rPr>
                <w:rFonts w:ascii="Times New Roman" w:hAnsi="Times New Roman" w:cs="Times New Roman"/>
                <w:i/>
                <w:iCs/>
                <w:color w:val="000000"/>
              </w:rPr>
              <w:t xml:space="preserve"> lot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spiritual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historical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value.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However,</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lack</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young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people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participating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lack</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relevant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educational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media</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have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caused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tradition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be increasingly </w:t>
            </w:r>
            <w:r w:rsidRPr="00160207">
              <w:rPr>
                <w:rStyle w:val="ts-alignment-element"/>
                <w:rFonts w:ascii="Times New Roman" w:hAnsi="Times New Roman" w:cs="Times New Roman"/>
                <w:i/>
                <w:iCs/>
                <w:color w:val="000000"/>
              </w:rPr>
              <w:t>marginalized.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research</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aims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design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learning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media</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form of </w:t>
            </w:r>
            <w:r w:rsidRPr="00160207">
              <w:rPr>
                <w:rStyle w:val="ts-alignment-element"/>
                <w:rFonts w:ascii="Times New Roman" w:hAnsi="Times New Roman" w:cs="Times New Roman"/>
                <w:i/>
                <w:iCs/>
                <w:color w:val="000000"/>
              </w:rPr>
              <w:t>board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games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that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raise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tradition of </w:t>
            </w:r>
            <w:r w:rsidRPr="00160207">
              <w:rPr>
                <w:rStyle w:val="ts-alignment-element"/>
                <w:rFonts w:ascii="Times New Roman" w:hAnsi="Times New Roman" w:cs="Times New Roman"/>
                <w:i/>
                <w:iCs/>
                <w:color w:val="000000"/>
              </w:rPr>
              <w:t>ruwatan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effort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preserve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local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culture.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method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used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in</w:t>
            </w:r>
            <w:r w:rsidRPr="00160207">
              <w:rPr>
                <w:rFonts w:ascii="Times New Roman" w:hAnsi="Times New Roman" w:cs="Times New Roman"/>
                <w:i/>
                <w:iCs/>
                <w:color w:val="000000"/>
              </w:rPr>
              <w:t xml:space="preserve"> the </w:t>
            </w:r>
            <w:r w:rsidRPr="00160207">
              <w:rPr>
                <w:rStyle w:val="ts-alignment-element"/>
                <w:rFonts w:ascii="Times New Roman" w:hAnsi="Times New Roman" w:cs="Times New Roman"/>
                <w:i/>
                <w:iCs/>
                <w:color w:val="000000"/>
              </w:rPr>
              <w:t>design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process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design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thinking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which</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includes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stages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empathy</w:t>
            </w:r>
            <w:r w:rsidRPr="00160207">
              <w:rPr>
                <w:rStyle w:val="ts-alignment-element"/>
                <w:rFonts w:ascii="Times New Roman" w:hAnsi="Times New Roman" w:cs="Times New Roman"/>
                <w:i/>
                <w:iCs/>
                <w:color w:val="000000"/>
              </w:rPr>
              <w: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problem</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formulation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(5W+1H),</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ideation,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prototyping,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testing.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result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design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produce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w:t>
            </w:r>
            <w:r w:rsidRPr="00160207">
              <w:rPr>
                <w:rFonts w:ascii="Times New Roman" w:hAnsi="Times New Roman" w:cs="Times New Roman"/>
                <w:i/>
                <w:iCs/>
                <w:color w:val="000000"/>
              </w:rPr>
              <w:t xml:space="preserve"> interactive </w:t>
            </w:r>
            <w:r w:rsidRPr="00160207">
              <w:rPr>
                <w:rStyle w:val="ts-alignment-element"/>
                <w:rFonts w:ascii="Times New Roman" w:hAnsi="Times New Roman" w:cs="Times New Roman"/>
                <w:i/>
                <w:iCs/>
                <w:color w:val="000000"/>
              </w:rPr>
              <w:t>board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game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that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packed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with</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Dieng'</w:t>
            </w:r>
            <w:r w:rsidRPr="00160207">
              <w:rPr>
                <w:rFonts w:ascii="Times New Roman" w:hAnsi="Times New Roman" w:cs="Times New Roman"/>
                <w:i/>
                <w:iCs/>
                <w:color w:val="000000"/>
              </w:rPr>
              <w:t xml:space="preserve">s </w:t>
            </w:r>
            <w:r w:rsidRPr="00160207">
              <w:rPr>
                <w:rStyle w:val="ts-alignment-element"/>
                <w:rFonts w:ascii="Times New Roman" w:hAnsi="Times New Roman" w:cs="Times New Roman"/>
                <w:i/>
                <w:iCs/>
                <w:color w:val="000000"/>
              </w:rPr>
              <w:t>typical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visual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elements,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ruwatan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ritual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narrative,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and</w:t>
            </w:r>
            <w:r w:rsidRPr="00160207">
              <w:rPr>
                <w:rFonts w:ascii="Times New Roman" w:hAnsi="Times New Roman" w:cs="Times New Roman"/>
                <w:i/>
                <w:iCs/>
                <w:color w:val="000000"/>
              </w:rPr>
              <w:t xml:space="preserve"> strategy </w:t>
            </w:r>
            <w:r w:rsidRPr="00160207">
              <w:rPr>
                <w:rStyle w:val="ts-alignment-element"/>
                <w:rFonts w:ascii="Times New Roman" w:hAnsi="Times New Roman" w:cs="Times New Roman"/>
                <w:i/>
                <w:iCs/>
                <w:color w:val="000000"/>
              </w:rPr>
              <w:t>and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cultural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mission</w:t>
            </w:r>
            <w:r w:rsidRPr="00160207">
              <w:rPr>
                <w:rFonts w:ascii="Times New Roman" w:hAnsi="Times New Roman" w:cs="Times New Roman"/>
                <w:i/>
                <w:iCs/>
                <w:color w:val="000000"/>
              </w:rPr>
              <w:t>-</w:t>
            </w:r>
            <w:r w:rsidRPr="00160207">
              <w:rPr>
                <w:rStyle w:val="ts-alignment-element"/>
                <w:rFonts w:ascii="Times New Roman" w:hAnsi="Times New Roman" w:cs="Times New Roman"/>
                <w:i/>
                <w:iCs/>
                <w:color w:val="000000"/>
              </w:rPr>
              <w:t>based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game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mechanics.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Ruwatan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board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games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are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expected</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be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alternative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educational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medium</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that</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is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attractive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the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younger</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generation,</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as</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well</w:t>
            </w:r>
            <w:r w:rsidRPr="00160207">
              <w:rPr>
                <w:rFonts w:ascii="Times New Roman" w:hAnsi="Times New Roman" w:cs="Times New Roman"/>
                <w:i/>
                <w:iCs/>
                <w:color w:val="000000"/>
              </w:rPr>
              <w:t xml:space="preserve"> as </w:t>
            </w:r>
            <w:r w:rsidRPr="00160207">
              <w:rPr>
                <w:rStyle w:val="ts-alignment-element"/>
                <w:rFonts w:ascii="Times New Roman" w:hAnsi="Times New Roman" w:cs="Times New Roman"/>
                <w:i/>
                <w:iCs/>
                <w:color w:val="000000"/>
              </w:rPr>
              <w:t>fostering</w:t>
            </w:r>
            <w:r w:rsidRPr="00160207">
              <w:rPr>
                <w:rFonts w:ascii="Times New Roman" w:hAnsi="Times New Roman" w:cs="Times New Roman"/>
                <w:i/>
                <w:iCs/>
                <w:color w:val="000000"/>
              </w:rPr>
              <w:t xml:space="preserve"> a </w:t>
            </w:r>
            <w:r w:rsidRPr="00160207">
              <w:rPr>
                <w:rStyle w:val="ts-alignment-element"/>
                <w:rFonts w:ascii="Times New Roman" w:hAnsi="Times New Roman" w:cs="Times New Roman"/>
                <w:i/>
                <w:iCs/>
                <w:color w:val="000000"/>
              </w:rPr>
              <w:t>sense</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of</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belonging</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to</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local</w:t>
            </w:r>
            <w:r w:rsidRPr="00160207">
              <w:rPr>
                <w:rFonts w:ascii="Times New Roman" w:hAnsi="Times New Roman" w:cs="Times New Roman"/>
                <w:i/>
                <w:iCs/>
                <w:color w:val="000000"/>
              </w:rPr>
              <w:t xml:space="preserve"> </w:t>
            </w:r>
            <w:r w:rsidRPr="00160207">
              <w:rPr>
                <w:rStyle w:val="ts-alignment-element"/>
                <w:rFonts w:ascii="Times New Roman" w:hAnsi="Times New Roman" w:cs="Times New Roman"/>
                <w:i/>
                <w:iCs/>
                <w:color w:val="000000"/>
              </w:rPr>
              <w:t>culture.</w:t>
            </w:r>
          </w:p>
        </w:tc>
      </w:tr>
      <w:tr w:rsidR="00DD6EA0" w14:paraId="05DD5A0F" w14:textId="77777777">
        <w:trPr>
          <w:trHeight w:val="2365"/>
        </w:trPr>
        <w:tc>
          <w:tcPr>
            <w:tcW w:w="2660" w:type="dxa"/>
          </w:tcPr>
          <w:p w14:paraId="703C7E3F" w14:textId="77777777" w:rsidR="00DD6EA0" w:rsidRDefault="002C46D2">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b/>
                <w:i/>
              </w:rPr>
              <w:t>Keywords:</w:t>
            </w:r>
          </w:p>
          <w:p w14:paraId="5BC4245B" w14:textId="35F53B78" w:rsidR="00DD6EA0" w:rsidRPr="00664645" w:rsidRDefault="00664645">
            <w:pPr>
              <w:spacing w:after="0" w:line="240" w:lineRule="auto"/>
              <w:ind w:left="0" w:hanging="2"/>
              <w:rPr>
                <w:rFonts w:ascii="Times New Roman" w:eastAsia="Times New Roman" w:hAnsi="Times New Roman" w:cs="Times New Roman"/>
                <w:i/>
                <w:iCs/>
              </w:rPr>
            </w:pPr>
            <w:r w:rsidRPr="00664645">
              <w:rPr>
                <w:rFonts w:ascii="Times New Roman" w:eastAsia="Times New Roman" w:hAnsi="Times New Roman" w:cs="Times New Roman"/>
                <w:i/>
                <w:iCs/>
              </w:rPr>
              <w:t>Board Game</w:t>
            </w:r>
          </w:p>
          <w:p w14:paraId="0EB39F70" w14:textId="1E7B79AA" w:rsidR="00DD6EA0" w:rsidRDefault="00664645">
            <w:pPr>
              <w:spacing w:after="0" w:line="240" w:lineRule="auto"/>
              <w:ind w:left="0" w:hanging="2"/>
              <w:rPr>
                <w:rFonts w:ascii="Times New Roman" w:eastAsia="Times New Roman" w:hAnsi="Times New Roman" w:cs="Times New Roman"/>
              </w:rPr>
            </w:pPr>
            <w:r>
              <w:rPr>
                <w:rFonts w:ascii="Times New Roman" w:eastAsia="Times New Roman" w:hAnsi="Times New Roman" w:cs="Times New Roman"/>
              </w:rPr>
              <w:t>Ruwatan</w:t>
            </w:r>
          </w:p>
          <w:p w14:paraId="1BF84024" w14:textId="3D89853F" w:rsidR="00DD6EA0" w:rsidRDefault="00664645">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rPr>
              <w:t>Media Edukasi</w:t>
            </w:r>
          </w:p>
          <w:p w14:paraId="1DC15E40" w14:textId="2DA973B7" w:rsidR="00DD6EA0" w:rsidRDefault="00DD6EA0">
            <w:pPr>
              <w:spacing w:after="0" w:line="240" w:lineRule="auto"/>
              <w:ind w:left="0" w:hanging="2"/>
              <w:rPr>
                <w:rFonts w:ascii="Times New Roman" w:eastAsia="Times New Roman" w:hAnsi="Times New Roman" w:cs="Times New Roman"/>
                <w:sz w:val="16"/>
                <w:szCs w:val="16"/>
              </w:rPr>
            </w:pPr>
          </w:p>
        </w:tc>
        <w:tc>
          <w:tcPr>
            <w:tcW w:w="6344" w:type="dxa"/>
            <w:vMerge/>
            <w:tcBorders>
              <w:top w:val="single" w:sz="4" w:space="0" w:color="7F7F7F"/>
              <w:bottom w:val="single" w:sz="4" w:space="0" w:color="7F7F7F"/>
            </w:tcBorders>
            <w:vAlign w:val="center"/>
          </w:tcPr>
          <w:p w14:paraId="1E49876E" w14:textId="77777777" w:rsidR="00DD6EA0" w:rsidRDefault="00DD6EA0">
            <w:pPr>
              <w:widowControl w:val="0"/>
              <w:pBdr>
                <w:top w:val="nil"/>
                <w:left w:val="nil"/>
                <w:bottom w:val="nil"/>
                <w:right w:val="nil"/>
                <w:between w:val="nil"/>
              </w:pBdr>
              <w:spacing w:after="0" w:line="276" w:lineRule="auto"/>
              <w:ind w:left="0" w:hanging="2"/>
              <w:rPr>
                <w:rFonts w:ascii="Times New Roman" w:eastAsia="Times New Roman" w:hAnsi="Times New Roman" w:cs="Times New Roman"/>
                <w:sz w:val="16"/>
                <w:szCs w:val="16"/>
              </w:rPr>
            </w:pPr>
          </w:p>
        </w:tc>
      </w:tr>
    </w:tbl>
    <w:p w14:paraId="17D4B5C9" w14:textId="77777777" w:rsidR="00DD6EA0" w:rsidRDefault="00DD6EA0">
      <w:pPr>
        <w:spacing w:after="0" w:line="240" w:lineRule="auto"/>
        <w:ind w:left="0" w:hanging="2"/>
        <w:rPr>
          <w:rFonts w:ascii="Times New Roman" w:eastAsia="Times New Roman" w:hAnsi="Times New Roman" w:cs="Times New Roman"/>
        </w:rPr>
      </w:pPr>
    </w:p>
    <w:p w14:paraId="564EACAC" w14:textId="77777777" w:rsidR="00DD6EA0" w:rsidRDefault="00DD6EA0">
      <w:pPr>
        <w:spacing w:after="0" w:line="240" w:lineRule="auto"/>
        <w:ind w:left="0" w:hanging="2"/>
        <w:jc w:val="both"/>
        <w:rPr>
          <w:rFonts w:ascii="Times New Roman" w:eastAsia="Times New Roman" w:hAnsi="Times New Roman" w:cs="Times New Roman"/>
        </w:rPr>
      </w:pPr>
    </w:p>
    <w:p w14:paraId="2343155B" w14:textId="77777777" w:rsidR="00DD6EA0" w:rsidRDefault="002C46D2" w:rsidP="001A3D81">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rPr>
      </w:pPr>
      <w:r>
        <w:rPr>
          <w:rFonts w:ascii="Times New Roman" w:eastAsia="Times New Roman" w:hAnsi="Times New Roman" w:cs="Times New Roman"/>
          <w:b/>
          <w:sz w:val="24"/>
          <w:szCs w:val="24"/>
        </w:rPr>
        <w:t>PENDAHULUAN</w:t>
      </w:r>
      <w:r>
        <w:rPr>
          <w:rFonts w:ascii="Times New Roman" w:eastAsia="Times New Roman" w:hAnsi="Times New Roman" w:cs="Times New Roman"/>
          <w:b/>
        </w:rPr>
        <w:t xml:space="preserve"> </w:t>
      </w:r>
    </w:p>
    <w:p w14:paraId="209667C0" w14:textId="03DFF61B" w:rsidR="00ED62BF" w:rsidRDefault="00ED62BF" w:rsidP="00ED62BF">
      <w:pPr>
        <w:pBdr>
          <w:top w:val="nil"/>
          <w:left w:val="nil"/>
          <w:bottom w:val="nil"/>
          <w:right w:val="nil"/>
          <w:between w:val="nil"/>
        </w:pBdr>
        <w:spacing w:after="0" w:line="360" w:lineRule="auto"/>
        <w:ind w:left="-2" w:firstLineChars="296" w:firstLine="7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Dataran Tinggi Dieng merupakan sebuah kawasan vulkanik yang terletak di provinsi Jawa Tengah,</w:t>
      </w:r>
      <w:r w:rsidR="0066464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daerah tersebut terkenal akan keindahan alamnya dan memiliki berbagai jenis budaya, salah satunya</w:t>
      </w:r>
      <w:r w:rsidR="00664645">
        <w:rPr>
          <w:rFonts w:ascii="Times New Roman" w:eastAsia="Times New Roman" w:hAnsi="Times New Roman" w:cs="Times New Roman"/>
          <w:color w:val="000000"/>
          <w:sz w:val="24"/>
          <w:szCs w:val="24"/>
        </w:rPr>
        <w:t xml:space="preserve"> adalah</w:t>
      </w:r>
      <w:r>
        <w:rPr>
          <w:rFonts w:ascii="Times New Roman" w:eastAsia="Times New Roman" w:hAnsi="Times New Roman" w:cs="Times New Roman"/>
          <w:color w:val="000000"/>
          <w:sz w:val="24"/>
          <w:szCs w:val="24"/>
        </w:rPr>
        <w:t xml:space="preserve"> ruwatan potong rambut gimbal. Tradisi ini merupakan ritual pemotongan rambut gimbal pada anak-anak yang diyakini memiliki rambut gimbal secara alami. Tradisi ruwatan potong rambut gimbal bukan sekadar ritual biasa melainkan sebuah upacara sakral yang kaya akan makna dan simbolisme. Masyarakat Dieng mempercayai anak-anak yang memiliki rambut gimbal merupakan titipan dari penguasa laut selatan yaitu Nyi Roro Kidul atau keturunan dari Kiai Kolodete sebagai tokoh legendaris kepercayaan masyarakat dieng sebagai leluhur dari anak-anak berambut gimbal dan sangat dihormati masyarakat Dieng.</w:t>
      </w:r>
    </w:p>
    <w:p w14:paraId="2932CCA6" w14:textId="1CE1CB0F" w:rsidR="00ED62BF" w:rsidRDefault="00ED62BF" w:rsidP="00ED62BF">
      <w:pPr>
        <w:pBdr>
          <w:top w:val="nil"/>
          <w:left w:val="nil"/>
          <w:bottom w:val="nil"/>
          <w:right w:val="nil"/>
          <w:between w:val="nil"/>
        </w:pBdr>
        <w:spacing w:after="0" w:line="360" w:lineRule="auto"/>
        <w:ind w:left="-2" w:firstLineChars="1" w:firstLine="2"/>
        <w:jc w:val="both"/>
        <w:rPr>
          <w:rFonts w:ascii="Times New Roman" w:eastAsia="Times New Roman" w:hAnsi="Times New Roman" w:cs="Times New Roman"/>
          <w:color w:val="000000"/>
          <w:sz w:val="24"/>
          <w:szCs w:val="24"/>
        </w:rPr>
      </w:pPr>
    </w:p>
    <w:p w14:paraId="1D37AE42" w14:textId="7C24C91A" w:rsidR="00ED62BF" w:rsidRDefault="00ED62BF" w:rsidP="00ED62BF">
      <w:pPr>
        <w:pBdr>
          <w:top w:val="nil"/>
          <w:left w:val="nil"/>
          <w:bottom w:val="nil"/>
          <w:right w:val="nil"/>
          <w:between w:val="nil"/>
        </w:pBdr>
        <w:spacing w:after="0" w:line="360" w:lineRule="auto"/>
        <w:ind w:left="-2" w:firstLineChars="1" w:firstLine="2"/>
        <w:jc w:val="both"/>
        <w:rPr>
          <w:rFonts w:ascii="Times New Roman" w:eastAsia="Times New Roman" w:hAnsi="Times New Roman" w:cs="Times New Roman"/>
          <w:color w:val="000000"/>
          <w:sz w:val="24"/>
          <w:szCs w:val="24"/>
        </w:rPr>
      </w:pPr>
    </w:p>
    <w:p w14:paraId="2A43F451" w14:textId="0C00834C" w:rsidR="00ED62BF" w:rsidRDefault="00ED62BF" w:rsidP="00ED62BF">
      <w:pPr>
        <w:pBdr>
          <w:top w:val="nil"/>
          <w:left w:val="nil"/>
          <w:bottom w:val="nil"/>
          <w:right w:val="nil"/>
          <w:between w:val="nil"/>
        </w:pBdr>
        <w:spacing w:after="0" w:line="360" w:lineRule="auto"/>
        <w:ind w:left="-2" w:firstLineChars="1" w:firstLine="2"/>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AB9B31C" wp14:editId="5D935568">
            <wp:extent cx="2962275" cy="1857375"/>
            <wp:effectExtent l="0" t="0" r="9525" b="9525"/>
            <wp:docPr id="2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
                    <a:srcRect/>
                    <a:stretch>
                      <a:fillRect/>
                    </a:stretch>
                  </pic:blipFill>
                  <pic:spPr>
                    <a:xfrm>
                      <a:off x="0" y="0"/>
                      <a:ext cx="2962899" cy="1857766"/>
                    </a:xfrm>
                    <a:prstGeom prst="rect">
                      <a:avLst/>
                    </a:prstGeom>
                    <a:ln/>
                  </pic:spPr>
                </pic:pic>
              </a:graphicData>
            </a:graphic>
          </wp:inline>
        </w:drawing>
      </w:r>
    </w:p>
    <w:p w14:paraId="13A8CB90" w14:textId="07F0DE6C" w:rsidR="00ED62BF" w:rsidRDefault="00ED62BF" w:rsidP="0066464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 Tradisi Ruwatan Potong Rambut Gimbal</w:t>
      </w:r>
    </w:p>
    <w:p w14:paraId="4D7ADD40" w14:textId="5E73C075" w:rsidR="008002F8" w:rsidRDefault="00733B05" w:rsidP="0066464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roofErr w:type="gramStart"/>
      <w:r w:rsidR="00ED62BF">
        <w:rPr>
          <w:rFonts w:ascii="Times New Roman" w:eastAsia="Times New Roman" w:hAnsi="Times New Roman" w:cs="Times New Roman"/>
          <w:sz w:val="20"/>
          <w:szCs w:val="20"/>
        </w:rPr>
        <w:t>Sumber :</w:t>
      </w:r>
      <w:proofErr w:type="gramEnd"/>
      <w:r w:rsidR="00ED62BF">
        <w:rPr>
          <w:rFonts w:ascii="Times New Roman" w:eastAsia="Times New Roman" w:hAnsi="Times New Roman" w:cs="Times New Roman"/>
          <w:sz w:val="20"/>
          <w:szCs w:val="20"/>
        </w:rPr>
        <w:t xml:space="preserve"> </w:t>
      </w:r>
      <w:hyperlink r:id="rId11" w:history="1">
        <w:r w:rsidR="00664645" w:rsidRPr="00626F73">
          <w:rPr>
            <w:rStyle w:val="Hyperlink"/>
            <w:rFonts w:ascii="Times New Roman" w:eastAsia="Times New Roman" w:hAnsi="Times New Roman" w:cs="Times New Roman"/>
            <w:sz w:val="20"/>
            <w:szCs w:val="20"/>
          </w:rPr>
          <w:t>https://hypeabis.id/hypephoto/40513/ruwatan-rambut-gimbal-dieng</w:t>
        </w:r>
      </w:hyperlink>
      <w:r>
        <w:rPr>
          <w:rFonts w:ascii="Times New Roman" w:eastAsia="Times New Roman" w:hAnsi="Times New Roman" w:cs="Times New Roman"/>
          <w:sz w:val="20"/>
          <w:szCs w:val="20"/>
        </w:rPr>
        <w:t>)</w:t>
      </w:r>
    </w:p>
    <w:p w14:paraId="5BA0F84F" w14:textId="77777777" w:rsidR="00664645" w:rsidRPr="00ED62BF" w:rsidRDefault="00664645" w:rsidP="00ED62BF">
      <w:pPr>
        <w:pBdr>
          <w:top w:val="nil"/>
          <w:left w:val="nil"/>
          <w:bottom w:val="nil"/>
          <w:right w:val="nil"/>
          <w:between w:val="nil"/>
        </w:pBdr>
        <w:spacing w:after="200" w:line="240" w:lineRule="auto"/>
        <w:ind w:left="0" w:hanging="2"/>
        <w:jc w:val="center"/>
        <w:rPr>
          <w:rFonts w:ascii="Times New Roman" w:eastAsia="Times New Roman" w:hAnsi="Times New Roman" w:cs="Times New Roman"/>
          <w:sz w:val="20"/>
          <w:szCs w:val="20"/>
        </w:rPr>
      </w:pPr>
    </w:p>
    <w:p w14:paraId="476F78F2" w14:textId="27B750F6" w:rsidR="004C26A4" w:rsidRDefault="00ED62BF" w:rsidP="00ED62BF">
      <w:pPr>
        <w:pBdr>
          <w:top w:val="nil"/>
          <w:left w:val="nil"/>
          <w:bottom w:val="nil"/>
          <w:right w:val="nil"/>
          <w:between w:val="nil"/>
        </w:pBdr>
        <w:spacing w:line="360" w:lineRule="auto"/>
        <w:ind w:leftChars="0" w:left="0" w:firstLineChars="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Rambut gimbal dianggap sebagai simbol dari ikatan spiritual</w:t>
      </w:r>
      <w:r w:rsidR="00664645">
        <w:rPr>
          <w:rFonts w:ascii="Times New Roman" w:eastAsia="Times New Roman" w:hAnsi="Times New Roman" w:cs="Times New Roman"/>
          <w:color w:val="000000"/>
          <w:sz w:val="24"/>
          <w:szCs w:val="24"/>
        </w:rPr>
        <w:t xml:space="preserve"> antara anak rambut gimbal </w:t>
      </w:r>
      <w:r>
        <w:rPr>
          <w:rFonts w:ascii="Times New Roman" w:eastAsia="Times New Roman" w:hAnsi="Times New Roman" w:cs="Times New Roman"/>
          <w:color w:val="000000"/>
          <w:sz w:val="24"/>
          <w:szCs w:val="24"/>
        </w:rPr>
        <w:t>dengan leluhur. Tradisi tersebut biasanya dilakukan dalam sebuah upacara yang meriah dan melibatkan berbagai elemen budaya seperti tarian, musik, dan sesaj</w:t>
      </w:r>
      <w:r w:rsidR="00664645">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 Tradisi ini bertujuan untuk membersihkan anak-anak dari kesialan, penyakit, atau gangguan gaib yang mungkin disebabkan oleh rambut gimbal mereka. Selain itu, tradisi tersebut sebagai bentuk ungkapan rasa syukur kepada para leluhur. </w:t>
      </w:r>
      <w:r w:rsidR="00B94CF4">
        <w:rPr>
          <w:rFonts w:ascii="Times New Roman" w:eastAsia="Times New Roman" w:hAnsi="Times New Roman" w:cs="Times New Roman"/>
          <w:color w:val="000000"/>
          <w:sz w:val="24"/>
          <w:szCs w:val="24"/>
        </w:rPr>
        <w:t>Diera modern ini dominasi media hiburan digital terus meningkat, hal tersebut dibuktikan melalui data grafik penggunaan internet dan hiburan digital di tahun 2024</w:t>
      </w:r>
      <w:r w:rsidR="00525551">
        <w:rPr>
          <w:rFonts w:ascii="Times New Roman" w:eastAsia="Times New Roman" w:hAnsi="Times New Roman" w:cs="Times New Roman"/>
          <w:color w:val="000000"/>
          <w:sz w:val="24"/>
          <w:szCs w:val="24"/>
        </w:rPr>
        <w:t xml:space="preserve"> menurut </w:t>
      </w:r>
      <w:r w:rsidR="00525551" w:rsidRPr="00514ADB">
        <w:rPr>
          <w:rFonts w:ascii="Times New Roman" w:eastAsia="Times New Roman" w:hAnsi="Times New Roman" w:cs="Times New Roman"/>
          <w:color w:val="000000"/>
          <w:sz w:val="24"/>
          <w:szCs w:val="24"/>
        </w:rPr>
        <w:t>(datarepotal.com)</w:t>
      </w:r>
      <w:r w:rsidR="00B94CF4" w:rsidRPr="00514ADB">
        <w:rPr>
          <w:rFonts w:ascii="Times New Roman" w:eastAsia="Times New Roman" w:hAnsi="Times New Roman" w:cs="Times New Roman"/>
          <w:color w:val="000000"/>
          <w:sz w:val="24"/>
          <w:szCs w:val="24"/>
        </w:rPr>
        <w:t xml:space="preserve"> secara </w:t>
      </w:r>
      <w:proofErr w:type="gramStart"/>
      <w:r w:rsidR="00B94CF4" w:rsidRPr="00514ADB">
        <w:rPr>
          <w:rFonts w:ascii="Times New Roman" w:eastAsia="Times New Roman" w:hAnsi="Times New Roman" w:cs="Times New Roman"/>
          <w:color w:val="000000"/>
          <w:sz w:val="24"/>
          <w:szCs w:val="24"/>
        </w:rPr>
        <w:t>global  Indonesia</w:t>
      </w:r>
      <w:proofErr w:type="gramEnd"/>
      <w:r w:rsidR="00B94CF4" w:rsidRPr="00514ADB">
        <w:rPr>
          <w:rFonts w:ascii="Times New Roman" w:eastAsia="Times New Roman" w:hAnsi="Times New Roman" w:cs="Times New Roman"/>
          <w:color w:val="000000"/>
          <w:sz w:val="24"/>
          <w:szCs w:val="24"/>
        </w:rPr>
        <w:t xml:space="preserve"> menjadi peringkat 1 di kategori penggunaan hiburan digital game online usia 16 tahun ke atas dengan presentase 98,9%</w:t>
      </w:r>
    </w:p>
    <w:p w14:paraId="3A2739C4" w14:textId="77777777" w:rsidR="00B94CF4" w:rsidRDefault="00B94CF4" w:rsidP="00B94CF4">
      <w:pPr>
        <w:pBdr>
          <w:top w:val="nil"/>
          <w:left w:val="nil"/>
          <w:bottom w:val="nil"/>
          <w:right w:val="nil"/>
          <w:between w:val="nil"/>
        </w:pBdr>
        <w:spacing w:after="0" w:line="360" w:lineRule="auto"/>
        <w:ind w:left="-2" w:firstLineChars="1" w:firstLine="2"/>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BB10B92" wp14:editId="6D0CBEBB">
            <wp:extent cx="2962899" cy="1675292"/>
            <wp:effectExtent l="0" t="0" r="9525" b="127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2962899" cy="1675292"/>
                    </a:xfrm>
                    <a:prstGeom prst="rect">
                      <a:avLst/>
                    </a:prstGeom>
                    <a:ln/>
                  </pic:spPr>
                </pic:pic>
              </a:graphicData>
            </a:graphic>
          </wp:inline>
        </w:drawing>
      </w:r>
    </w:p>
    <w:p w14:paraId="0DDFE25B" w14:textId="5A84322F" w:rsidR="00B94CF4" w:rsidRDefault="00B94CF4" w:rsidP="00B94CF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Gambar </w:t>
      </w:r>
      <w:r w:rsidR="004C1AFC">
        <w:rPr>
          <w:rFonts w:ascii="Times New Roman" w:eastAsia="Times New Roman" w:hAnsi="Times New Roman" w:cs="Times New Roman"/>
          <w:sz w:val="20"/>
          <w:szCs w:val="20"/>
        </w:rPr>
        <w:t>2</w:t>
      </w:r>
      <w:r>
        <w:rPr>
          <w:rFonts w:ascii="Times New Roman" w:eastAsia="Times New Roman" w:hAnsi="Times New Roman" w:cs="Times New Roman"/>
          <w:sz w:val="20"/>
          <w:szCs w:val="20"/>
        </w:rPr>
        <w:t>. Tradisi Ruwatan Potong Rambut Gimbal</w:t>
      </w:r>
    </w:p>
    <w:p w14:paraId="1D689EE1" w14:textId="32CC13A3" w:rsidR="00B94CF4" w:rsidRDefault="00B94CF4" w:rsidP="00B94CF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roofErr w:type="gramStart"/>
      <w:r>
        <w:rPr>
          <w:rFonts w:ascii="Times New Roman" w:eastAsia="Times New Roman" w:hAnsi="Times New Roman" w:cs="Times New Roman"/>
          <w:sz w:val="20"/>
          <w:szCs w:val="20"/>
        </w:rPr>
        <w:t>Sumber :</w:t>
      </w:r>
      <w:proofErr w:type="gramEnd"/>
      <w:r>
        <w:rPr>
          <w:rFonts w:ascii="Times New Roman" w:eastAsia="Times New Roman" w:hAnsi="Times New Roman" w:cs="Times New Roman"/>
          <w:sz w:val="20"/>
          <w:szCs w:val="20"/>
        </w:rPr>
        <w:t xml:space="preserve"> </w:t>
      </w:r>
      <w:r w:rsidR="00A6266F" w:rsidRPr="00BA4FBB">
        <w:rPr>
          <w:rFonts w:ascii="Times New Roman" w:hAnsi="Times New Roman" w:cs="Times New Roman"/>
        </w:rPr>
        <w:t>https://datareportal.com/</w:t>
      </w:r>
      <w:r w:rsidRPr="00BA4FBB">
        <w:rPr>
          <w:rFonts w:ascii="Times New Roman" w:eastAsia="Times New Roman" w:hAnsi="Times New Roman" w:cs="Times New Roman"/>
        </w:rPr>
        <w:t>)</w:t>
      </w:r>
    </w:p>
    <w:p w14:paraId="672C1F39" w14:textId="77777777" w:rsidR="00B94CF4" w:rsidRPr="00B94CF4" w:rsidRDefault="00B94CF4" w:rsidP="00B94CF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p>
    <w:p w14:paraId="2FBA46CE" w14:textId="6F1CC8A1" w:rsidR="004C26A4" w:rsidRDefault="00B94CF4" w:rsidP="007E5B50">
      <w:pPr>
        <w:pBdr>
          <w:top w:val="nil"/>
          <w:left w:val="nil"/>
          <w:bottom w:val="nil"/>
          <w:right w:val="nil"/>
          <w:between w:val="nil"/>
        </w:pBdr>
        <w:spacing w:line="360" w:lineRule="auto"/>
        <w:ind w:leftChars="0" w:left="0" w:firstLineChars="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Dikhawatirkan berdampak kepada anak-anak dan remaja khususnya remaja di dataran tinggi dieng untuk saling berinteraksi dalam mempelajari atau mengenal budaya, mengingat </w:t>
      </w:r>
      <w:r w:rsidR="007E5B50">
        <w:rPr>
          <w:rFonts w:ascii="Times New Roman" w:eastAsia="Times New Roman" w:hAnsi="Times New Roman" w:cs="Times New Roman"/>
          <w:color w:val="000000"/>
          <w:sz w:val="24"/>
          <w:szCs w:val="24"/>
        </w:rPr>
        <w:t>generasi muda yang akan menjadi penerus warisan budaya dari generasi sebelumnya.</w:t>
      </w:r>
      <w:r w:rsidR="005737F0">
        <w:rPr>
          <w:rFonts w:ascii="Times New Roman" w:eastAsia="Times New Roman" w:hAnsi="Times New Roman" w:cs="Times New Roman"/>
          <w:color w:val="000000"/>
          <w:sz w:val="24"/>
          <w:szCs w:val="24"/>
        </w:rPr>
        <w:t xml:space="preserve"> </w:t>
      </w:r>
      <w:r w:rsidR="00ED62BF">
        <w:rPr>
          <w:rFonts w:ascii="Times New Roman" w:eastAsia="Times New Roman" w:hAnsi="Times New Roman" w:cs="Times New Roman"/>
          <w:color w:val="000000"/>
          <w:sz w:val="24"/>
          <w:szCs w:val="24"/>
        </w:rPr>
        <w:t>Untuk</w:t>
      </w:r>
      <w:r w:rsidR="005737F0">
        <w:rPr>
          <w:rFonts w:ascii="Times New Roman" w:eastAsia="Times New Roman" w:hAnsi="Times New Roman" w:cs="Times New Roman"/>
          <w:color w:val="000000"/>
          <w:sz w:val="24"/>
          <w:szCs w:val="24"/>
        </w:rPr>
        <w:t xml:space="preserve"> </w:t>
      </w:r>
      <w:r w:rsidR="00ED62BF">
        <w:rPr>
          <w:rFonts w:ascii="Times New Roman" w:eastAsia="Times New Roman" w:hAnsi="Times New Roman" w:cs="Times New Roman"/>
          <w:color w:val="000000"/>
          <w:sz w:val="24"/>
          <w:szCs w:val="24"/>
        </w:rPr>
        <w:t xml:space="preserve">mengantisipasi hal tersebut perlu adanya edukasi atau pengenalan tentang bagaimana sejarah dan tata cara melestarikan budaya tersebut melalui media yang dapat diterima oleh generasi sekarang salah satunya </w:t>
      </w:r>
      <w:r w:rsidR="00664645">
        <w:rPr>
          <w:rFonts w:ascii="Times New Roman" w:eastAsia="Times New Roman" w:hAnsi="Times New Roman" w:cs="Times New Roman"/>
          <w:color w:val="000000"/>
          <w:sz w:val="24"/>
          <w:szCs w:val="24"/>
        </w:rPr>
        <w:t>yaitu</w:t>
      </w:r>
      <w:r w:rsidR="00ED62BF">
        <w:rPr>
          <w:rFonts w:ascii="Times New Roman" w:eastAsia="Times New Roman" w:hAnsi="Times New Roman" w:cs="Times New Roman"/>
          <w:color w:val="000000"/>
          <w:sz w:val="24"/>
          <w:szCs w:val="24"/>
        </w:rPr>
        <w:t xml:space="preserve"> melalui media game edukasi. Game edukasi dapat meningkatkan efektivitas </w:t>
      </w:r>
      <w:r w:rsidR="00ED62BF">
        <w:rPr>
          <w:rFonts w:ascii="Times New Roman" w:eastAsia="Times New Roman" w:hAnsi="Times New Roman" w:cs="Times New Roman"/>
          <w:color w:val="000000"/>
          <w:sz w:val="24"/>
          <w:szCs w:val="24"/>
        </w:rPr>
        <w:lastRenderedPageBreak/>
        <w:t>proses belajar, hal ini dikarenakan dapat mengusir kejenuhan dan pembelajaran akan jauh lebih menyenangkan jika dikemas dalam bentuk game</w:t>
      </w:r>
      <w:r w:rsidR="005737F0" w:rsidRPr="005737F0">
        <w:rPr>
          <w:rFonts w:ascii="Times New Roman" w:eastAsia="Times New Roman" w:hAnsi="Times New Roman" w:cs="Times New Roman"/>
          <w:noProof/>
          <w:color w:val="000000"/>
          <w:sz w:val="24"/>
          <w:szCs w:val="24"/>
        </w:rPr>
        <w:t xml:space="preserve"> </w:t>
      </w:r>
      <w:r w:rsidR="005737F0" w:rsidRPr="004C26A4">
        <w:rPr>
          <w:rFonts w:ascii="Times New Roman" w:eastAsia="Times New Roman" w:hAnsi="Times New Roman" w:cs="Times New Roman"/>
          <w:noProof/>
          <w:color w:val="000000"/>
          <w:sz w:val="24"/>
          <w:szCs w:val="24"/>
        </w:rPr>
        <w:t>Mokoagow, Hadjaratie, &amp; Dai</w:t>
      </w:r>
      <w:r w:rsidR="005737F0">
        <w:rPr>
          <w:rFonts w:ascii="Times New Roman" w:eastAsia="Times New Roman" w:hAnsi="Times New Roman" w:cs="Times New Roman"/>
          <w:color w:val="000000"/>
          <w:sz w:val="24"/>
          <w:szCs w:val="24"/>
        </w:rPr>
        <w:t xml:space="preserve"> </w:t>
      </w:r>
      <w:sdt>
        <w:sdtPr>
          <w:rPr>
            <w:rFonts w:ascii="Times New Roman" w:eastAsia="Times New Roman" w:hAnsi="Times New Roman" w:cs="Times New Roman"/>
            <w:color w:val="000000"/>
            <w:sz w:val="24"/>
            <w:szCs w:val="24"/>
          </w:rPr>
          <w:id w:val="-1744096620"/>
          <w:citation/>
        </w:sdtPr>
        <w:sdtEndPr/>
        <w:sdtContent>
          <w:r w:rsidR="004C26A4">
            <w:rPr>
              <w:rFonts w:ascii="Times New Roman" w:eastAsia="Times New Roman" w:hAnsi="Times New Roman" w:cs="Times New Roman"/>
              <w:color w:val="000000"/>
              <w:sz w:val="24"/>
              <w:szCs w:val="24"/>
            </w:rPr>
            <w:fldChar w:fldCharType="begin"/>
          </w:r>
          <w:r w:rsidR="005737F0">
            <w:rPr>
              <w:rFonts w:ascii="Times New Roman" w:eastAsia="Times New Roman" w:hAnsi="Times New Roman" w:cs="Times New Roman"/>
              <w:color w:val="000000"/>
              <w:sz w:val="24"/>
              <w:szCs w:val="24"/>
            </w:rPr>
            <w:instrText xml:space="preserve">CITATION Mok21 \n  \t  \l 1033 </w:instrText>
          </w:r>
          <w:r w:rsidR="004C26A4">
            <w:rPr>
              <w:rFonts w:ascii="Times New Roman" w:eastAsia="Times New Roman" w:hAnsi="Times New Roman" w:cs="Times New Roman"/>
              <w:color w:val="000000"/>
              <w:sz w:val="24"/>
              <w:szCs w:val="24"/>
            </w:rPr>
            <w:fldChar w:fldCharType="separate"/>
          </w:r>
          <w:r w:rsidR="005737F0" w:rsidRPr="005737F0">
            <w:rPr>
              <w:rFonts w:ascii="Times New Roman" w:eastAsia="Times New Roman" w:hAnsi="Times New Roman" w:cs="Times New Roman"/>
              <w:noProof/>
              <w:color w:val="000000"/>
              <w:sz w:val="24"/>
              <w:szCs w:val="24"/>
            </w:rPr>
            <w:t>(2021)</w:t>
          </w:r>
          <w:r w:rsidR="004C26A4">
            <w:rPr>
              <w:rFonts w:ascii="Times New Roman" w:eastAsia="Times New Roman" w:hAnsi="Times New Roman" w:cs="Times New Roman"/>
              <w:color w:val="000000"/>
              <w:sz w:val="24"/>
              <w:szCs w:val="24"/>
            </w:rPr>
            <w:fldChar w:fldCharType="end"/>
          </w:r>
        </w:sdtContent>
      </w:sdt>
      <w:r w:rsidR="004C26A4">
        <w:rPr>
          <w:rFonts w:ascii="Times New Roman" w:eastAsia="Times New Roman" w:hAnsi="Times New Roman" w:cs="Times New Roman"/>
          <w:color w:val="000000"/>
          <w:sz w:val="24"/>
          <w:szCs w:val="24"/>
        </w:rPr>
        <w:t xml:space="preserve">. </w:t>
      </w:r>
      <w:r w:rsidR="00532B94">
        <w:rPr>
          <w:rFonts w:ascii="Times New Roman" w:eastAsia="Times New Roman" w:hAnsi="Times New Roman" w:cs="Times New Roman"/>
          <w:color w:val="000000"/>
          <w:sz w:val="24"/>
          <w:szCs w:val="24"/>
        </w:rPr>
        <w:t>Game merupakan bentuk permainan yang memiliki tujuan tertentu, aturan main, dan interaksi antar pemain untuk mencapai pengalaman yag menyenangkan serta edukatif</w:t>
      </w:r>
      <w:r w:rsidR="00532B94" w:rsidRPr="00A6266F">
        <w:rPr>
          <w:rFonts w:ascii="Times New Roman" w:eastAsia="Times New Roman" w:hAnsi="Times New Roman" w:cs="Times New Roman"/>
          <w:color w:val="000000"/>
          <w:sz w:val="24"/>
          <w:szCs w:val="24"/>
        </w:rPr>
        <w:t>.</w:t>
      </w:r>
    </w:p>
    <w:p w14:paraId="04014D89" w14:textId="59C8AE3F" w:rsidR="00894E8B" w:rsidRPr="00ED62BF" w:rsidRDefault="00ED62BF" w:rsidP="00A42E93">
      <w:pPr>
        <w:pBdr>
          <w:top w:val="nil"/>
          <w:left w:val="nil"/>
          <w:bottom w:val="nil"/>
          <w:right w:val="nil"/>
          <w:between w:val="nil"/>
        </w:pBdr>
        <w:spacing w:line="360" w:lineRule="auto"/>
        <w:ind w:leftChars="0" w:left="0" w:firstLineChars="0" w:firstLine="709"/>
        <w:jc w:val="both"/>
        <w:rPr>
          <w:rFonts w:ascii="Times New Roman" w:hAnsi="Times New Roman" w:cs="Times New Roman"/>
          <w:sz w:val="24"/>
          <w:szCs w:val="24"/>
        </w:rPr>
      </w:pPr>
      <w:r>
        <w:rPr>
          <w:rFonts w:ascii="Times New Roman" w:hAnsi="Times New Roman" w:cs="Times New Roman"/>
          <w:sz w:val="24"/>
          <w:szCs w:val="24"/>
        </w:rPr>
        <w:t>S</w:t>
      </w:r>
      <w:r w:rsidRPr="00161BEC">
        <w:rPr>
          <w:rFonts w:ascii="Times New Roman" w:hAnsi="Times New Roman" w:cs="Times New Roman"/>
          <w:sz w:val="24"/>
          <w:szCs w:val="24"/>
        </w:rPr>
        <w:t xml:space="preserve">alah satu </w:t>
      </w:r>
      <w:r>
        <w:rPr>
          <w:rFonts w:ascii="Times New Roman" w:hAnsi="Times New Roman" w:cs="Times New Roman"/>
          <w:sz w:val="24"/>
          <w:szCs w:val="24"/>
        </w:rPr>
        <w:t xml:space="preserve">game edukasi </w:t>
      </w:r>
      <w:r w:rsidRPr="00161BEC">
        <w:rPr>
          <w:rFonts w:ascii="Times New Roman" w:hAnsi="Times New Roman" w:cs="Times New Roman"/>
          <w:sz w:val="24"/>
          <w:szCs w:val="24"/>
        </w:rPr>
        <w:t xml:space="preserve">alternatif yang dapat dikembangkan adalah </w:t>
      </w:r>
      <w:r>
        <w:rPr>
          <w:rStyle w:val="Emphasis"/>
          <w:rFonts w:ascii="Times New Roman" w:hAnsi="Times New Roman"/>
          <w:sz w:val="24"/>
          <w:szCs w:val="24"/>
        </w:rPr>
        <w:t>board game</w:t>
      </w:r>
      <w:r w:rsidRPr="00161BEC">
        <w:rPr>
          <w:rStyle w:val="Emphasis"/>
          <w:rFonts w:ascii="Times New Roman" w:hAnsi="Times New Roman"/>
          <w:sz w:val="24"/>
          <w:szCs w:val="24"/>
        </w:rPr>
        <w:t xml:space="preserve"> </w:t>
      </w:r>
      <w:r w:rsidRPr="004C26A4">
        <w:rPr>
          <w:rStyle w:val="Emphasis"/>
          <w:rFonts w:ascii="Times New Roman" w:hAnsi="Times New Roman"/>
          <w:i w:val="0"/>
          <w:iCs w:val="0"/>
          <w:sz w:val="24"/>
          <w:szCs w:val="24"/>
        </w:rPr>
        <w:t>ruwatan potong rambut gimbal</w:t>
      </w:r>
      <w:r w:rsidRPr="004C26A4">
        <w:rPr>
          <w:rFonts w:ascii="Times New Roman" w:hAnsi="Times New Roman" w:cs="Times New Roman"/>
          <w:i/>
          <w:iCs/>
          <w:sz w:val="24"/>
          <w:szCs w:val="24"/>
        </w:rPr>
        <w:t>,</w:t>
      </w:r>
      <w:r w:rsidRPr="00161BEC">
        <w:rPr>
          <w:rFonts w:ascii="Times New Roman" w:hAnsi="Times New Roman" w:cs="Times New Roman"/>
          <w:sz w:val="24"/>
          <w:szCs w:val="24"/>
        </w:rPr>
        <w:t xml:space="preserve"> yang tidak hanya menyajikan informasi seputar sejarah dan makna ruwatan, tetapi juga menyimulasikan proses dan nilai-nilai budaya di dalamnya. Dengan demikian, game edukasi ruwatan potong rambut gimbal dapat menjadi jembatan strategis dalam mengenalkan dan melestarikan tradisi </w:t>
      </w:r>
      <w:r>
        <w:rPr>
          <w:rFonts w:ascii="Times New Roman" w:hAnsi="Times New Roman" w:cs="Times New Roman"/>
          <w:sz w:val="24"/>
          <w:szCs w:val="24"/>
        </w:rPr>
        <w:t>le</w:t>
      </w:r>
      <w:r w:rsidRPr="00161BEC">
        <w:rPr>
          <w:rFonts w:ascii="Times New Roman" w:hAnsi="Times New Roman" w:cs="Times New Roman"/>
          <w:sz w:val="24"/>
          <w:szCs w:val="24"/>
        </w:rPr>
        <w:t>luhur ini kepada generasi</w:t>
      </w:r>
      <w:r>
        <w:rPr>
          <w:rFonts w:ascii="Times New Roman" w:hAnsi="Times New Roman" w:cs="Times New Roman"/>
          <w:sz w:val="24"/>
          <w:szCs w:val="24"/>
        </w:rPr>
        <w:t xml:space="preserve"> masa kini maupun masa mendatang</w:t>
      </w:r>
      <w:r w:rsidRPr="00161BEC">
        <w:rPr>
          <w:rFonts w:ascii="Times New Roman" w:hAnsi="Times New Roman" w:cs="Times New Roman"/>
          <w:sz w:val="24"/>
          <w:szCs w:val="24"/>
        </w:rPr>
        <w:t>.</w:t>
      </w:r>
    </w:p>
    <w:p w14:paraId="48FF2DCD" w14:textId="77777777" w:rsidR="00DD6EA0" w:rsidRDefault="002C46D2" w:rsidP="001A3D81">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METODE PENELITIAN ATAU PERANCANGAN</w:t>
      </w:r>
    </w:p>
    <w:p w14:paraId="393A27EF" w14:textId="2D2C9C80" w:rsidR="00DD6EA0" w:rsidRDefault="00ED62BF" w:rsidP="0031435A">
      <w:pPr>
        <w:spacing w:after="0" w:line="360" w:lineRule="auto"/>
        <w:ind w:leftChars="0" w:left="0" w:firstLineChars="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Metode penelitian yang digunakan dalam perancangan </w:t>
      </w:r>
      <w:r>
        <w:rPr>
          <w:rFonts w:ascii="Times New Roman" w:eastAsia="Times New Roman" w:hAnsi="Times New Roman" w:cs="Times New Roman"/>
          <w:i/>
          <w:sz w:val="24"/>
          <w:szCs w:val="24"/>
        </w:rPr>
        <w:t>board game</w:t>
      </w:r>
      <w:r>
        <w:rPr>
          <w:rFonts w:ascii="Times New Roman" w:eastAsia="Times New Roman" w:hAnsi="Times New Roman" w:cs="Times New Roman"/>
          <w:sz w:val="24"/>
          <w:szCs w:val="24"/>
        </w:rPr>
        <w:t xml:space="preserve"> ruwatan ialah metode deskriptif kualitatif dan </w:t>
      </w:r>
      <w:r>
        <w:rPr>
          <w:rFonts w:ascii="Times New Roman" w:eastAsia="Times New Roman" w:hAnsi="Times New Roman" w:cs="Times New Roman"/>
          <w:i/>
          <w:sz w:val="24"/>
          <w:szCs w:val="24"/>
        </w:rPr>
        <w:t>design thinking</w:t>
      </w:r>
      <w:r>
        <w:rPr>
          <w:rFonts w:ascii="Times New Roman" w:eastAsia="Times New Roman" w:hAnsi="Times New Roman" w:cs="Times New Roman"/>
          <w:sz w:val="24"/>
          <w:szCs w:val="24"/>
        </w:rPr>
        <w:t xml:space="preserve">. Metode penelitian deskriptif kualitatif memiliki tujuan untuk memahami fenomena yang diteliti secara mendalam dan fokus pada deskripsi, interpretasi, serta pemahaman makna dari data yang sudah diperoleh. </w:t>
      </w:r>
      <w:r w:rsidR="0073175D">
        <w:rPr>
          <w:rFonts w:ascii="Times New Roman" w:eastAsia="Times New Roman" w:hAnsi="Times New Roman" w:cs="Times New Roman"/>
          <w:sz w:val="24"/>
          <w:szCs w:val="24"/>
        </w:rPr>
        <w:t>Menurut</w:t>
      </w:r>
      <w:r w:rsidR="00BA4FBB" w:rsidRPr="00BA4FBB">
        <w:rPr>
          <w:rFonts w:ascii="Times New Roman" w:eastAsia="Times New Roman" w:hAnsi="Times New Roman" w:cs="Times New Roman"/>
          <w:noProof/>
          <w:sz w:val="24"/>
          <w:szCs w:val="24"/>
        </w:rPr>
        <w:t xml:space="preserve"> </w:t>
      </w:r>
      <w:r w:rsidR="00BA4FBB" w:rsidRPr="00925A1A">
        <w:rPr>
          <w:rFonts w:ascii="Times New Roman" w:eastAsia="Times New Roman" w:hAnsi="Times New Roman" w:cs="Times New Roman"/>
          <w:noProof/>
          <w:sz w:val="24"/>
          <w:szCs w:val="24"/>
        </w:rPr>
        <w:t>Moleong</w:t>
      </w:r>
      <w:r w:rsidR="00925A1A">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493718711"/>
          <w:citation/>
        </w:sdtPr>
        <w:sdtEndPr/>
        <w:sdtContent>
          <w:r w:rsidR="00925A1A">
            <w:rPr>
              <w:rFonts w:ascii="Times New Roman" w:eastAsia="Times New Roman" w:hAnsi="Times New Roman" w:cs="Times New Roman"/>
              <w:sz w:val="24"/>
              <w:szCs w:val="24"/>
            </w:rPr>
            <w:fldChar w:fldCharType="begin"/>
          </w:r>
          <w:r w:rsidR="00BA4FBB">
            <w:rPr>
              <w:rFonts w:ascii="Times New Roman" w:eastAsia="Times New Roman" w:hAnsi="Times New Roman" w:cs="Times New Roman"/>
              <w:sz w:val="24"/>
              <w:szCs w:val="24"/>
            </w:rPr>
            <w:instrText xml:space="preserve">CITATION Lex01 \n  \t  \l 1033 </w:instrText>
          </w:r>
          <w:r w:rsidR="00925A1A">
            <w:rPr>
              <w:rFonts w:ascii="Times New Roman" w:eastAsia="Times New Roman" w:hAnsi="Times New Roman" w:cs="Times New Roman"/>
              <w:sz w:val="24"/>
              <w:szCs w:val="24"/>
            </w:rPr>
            <w:fldChar w:fldCharType="separate"/>
          </w:r>
          <w:r w:rsidR="00BA4FBB" w:rsidRPr="00BA4FBB">
            <w:rPr>
              <w:rFonts w:ascii="Times New Roman" w:eastAsia="Times New Roman" w:hAnsi="Times New Roman" w:cs="Times New Roman"/>
              <w:noProof/>
              <w:sz w:val="24"/>
              <w:szCs w:val="24"/>
            </w:rPr>
            <w:t>(2001)</w:t>
          </w:r>
          <w:r w:rsidR="00925A1A">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color w:val="222222"/>
          <w:sz w:val="24"/>
          <w:szCs w:val="24"/>
          <w:highlight w:val="white"/>
        </w:rPr>
        <w:t xml:space="preserve"> mengatakan bahwa metode deskriptif kualitatif ini merupakan metode penelitian yang dimana data-data dikumpulkan berupa kata-kata, gambar-gambar, dan bukan angka yang dimana data-data tersebut dapat diperoleh melalui hasil wawancara, observasi, foto, video, memo, dan dokumentasi lainnya. </w:t>
      </w:r>
      <w:r>
        <w:rPr>
          <w:rFonts w:ascii="Times New Roman" w:eastAsia="Times New Roman" w:hAnsi="Times New Roman" w:cs="Times New Roman"/>
          <w:i/>
          <w:color w:val="222222"/>
          <w:sz w:val="24"/>
          <w:szCs w:val="24"/>
          <w:highlight w:val="white"/>
        </w:rPr>
        <w:t>Design thinking</w:t>
      </w:r>
      <w:r>
        <w:rPr>
          <w:rFonts w:ascii="Times New Roman" w:eastAsia="Times New Roman" w:hAnsi="Times New Roman" w:cs="Times New Roman"/>
          <w:color w:val="222222"/>
          <w:sz w:val="24"/>
          <w:szCs w:val="24"/>
          <w:highlight w:val="white"/>
        </w:rPr>
        <w:t xml:space="preserve"> adalah sebuah metode pendekatan yang digunakan sebagai inovasi strategis didalam proses perancangan dan pendekatan terhadap pengguna melalui proses empati. Dalam penelitian yang ditulis oleh</w:t>
      </w:r>
      <w:r w:rsidR="00BA4FBB">
        <w:rPr>
          <w:rFonts w:ascii="Times New Roman" w:eastAsia="Times New Roman" w:hAnsi="Times New Roman" w:cs="Times New Roman"/>
          <w:color w:val="222222"/>
          <w:sz w:val="24"/>
          <w:szCs w:val="24"/>
          <w:highlight w:val="white"/>
        </w:rPr>
        <w:t xml:space="preserve"> </w:t>
      </w:r>
      <w:r w:rsidR="00BA4FBB" w:rsidRPr="00925A1A">
        <w:rPr>
          <w:rFonts w:ascii="Times New Roman" w:eastAsia="Times New Roman" w:hAnsi="Times New Roman" w:cs="Times New Roman"/>
          <w:noProof/>
          <w:color w:val="222222"/>
          <w:sz w:val="24"/>
          <w:szCs w:val="24"/>
          <w:highlight w:val="white"/>
        </w:rPr>
        <w:t>Soedewi, Mustikawan, &amp; Swasty</w:t>
      </w:r>
      <w:r>
        <w:rPr>
          <w:rFonts w:ascii="Times New Roman" w:eastAsia="Times New Roman" w:hAnsi="Times New Roman" w:cs="Times New Roman"/>
          <w:color w:val="222222"/>
          <w:sz w:val="24"/>
          <w:szCs w:val="24"/>
          <w:highlight w:val="white"/>
        </w:rPr>
        <w:t xml:space="preserve"> </w:t>
      </w:r>
      <w:sdt>
        <w:sdtPr>
          <w:rPr>
            <w:rFonts w:ascii="Times New Roman" w:eastAsia="Times New Roman" w:hAnsi="Times New Roman" w:cs="Times New Roman"/>
            <w:color w:val="222222"/>
            <w:sz w:val="24"/>
            <w:szCs w:val="24"/>
            <w:highlight w:val="white"/>
          </w:rPr>
          <w:id w:val="-4439555"/>
          <w:citation/>
        </w:sdtPr>
        <w:sdtEndPr/>
        <w:sdtContent>
          <w:r w:rsidR="00925A1A">
            <w:rPr>
              <w:rFonts w:ascii="Times New Roman" w:eastAsia="Times New Roman" w:hAnsi="Times New Roman" w:cs="Times New Roman"/>
              <w:color w:val="222222"/>
              <w:sz w:val="24"/>
              <w:szCs w:val="24"/>
              <w:highlight w:val="white"/>
            </w:rPr>
            <w:fldChar w:fldCharType="begin"/>
          </w:r>
          <w:r w:rsidR="00BA4FBB">
            <w:rPr>
              <w:rFonts w:ascii="Times New Roman" w:eastAsia="Times New Roman" w:hAnsi="Times New Roman" w:cs="Times New Roman"/>
              <w:color w:val="222222"/>
              <w:sz w:val="24"/>
              <w:szCs w:val="24"/>
              <w:highlight w:val="white"/>
            </w:rPr>
            <w:instrText xml:space="preserve">CITATION Soe \n  \t  \l 1033 </w:instrText>
          </w:r>
          <w:r w:rsidR="00925A1A">
            <w:rPr>
              <w:rFonts w:ascii="Times New Roman" w:eastAsia="Times New Roman" w:hAnsi="Times New Roman" w:cs="Times New Roman"/>
              <w:color w:val="222222"/>
              <w:sz w:val="24"/>
              <w:szCs w:val="24"/>
              <w:highlight w:val="white"/>
            </w:rPr>
            <w:fldChar w:fldCharType="separate"/>
          </w:r>
          <w:r w:rsidR="00BA4FBB" w:rsidRPr="00BA4FBB">
            <w:rPr>
              <w:rFonts w:ascii="Times New Roman" w:eastAsia="Times New Roman" w:hAnsi="Times New Roman" w:cs="Times New Roman"/>
              <w:noProof/>
              <w:color w:val="222222"/>
              <w:sz w:val="24"/>
              <w:szCs w:val="24"/>
              <w:highlight w:val="white"/>
            </w:rPr>
            <w:t>(2022)</w:t>
          </w:r>
          <w:r w:rsidR="00925A1A">
            <w:rPr>
              <w:rFonts w:ascii="Times New Roman" w:eastAsia="Times New Roman" w:hAnsi="Times New Roman" w:cs="Times New Roman"/>
              <w:color w:val="222222"/>
              <w:sz w:val="24"/>
              <w:szCs w:val="24"/>
              <w:highlight w:val="white"/>
            </w:rPr>
            <w:fldChar w:fldCharType="end"/>
          </w:r>
        </w:sdtContent>
      </w:sdt>
      <w:r w:rsidR="00925A1A">
        <w:rPr>
          <w:rFonts w:ascii="Times New Roman" w:eastAsia="Times New Roman" w:hAnsi="Times New Roman" w:cs="Times New Roman"/>
          <w:color w:val="222222"/>
          <w:sz w:val="24"/>
          <w:szCs w:val="24"/>
          <w:highlight w:val="white"/>
        </w:rPr>
        <w:t xml:space="preserve"> </w:t>
      </w:r>
      <w:r w:rsidRPr="00BD5347">
        <w:rPr>
          <w:rFonts w:ascii="Times New Roman" w:eastAsia="Times New Roman" w:hAnsi="Times New Roman" w:cs="Times New Roman"/>
          <w:i/>
          <w:sz w:val="24"/>
          <w:szCs w:val="24"/>
          <w:highlight w:val="white"/>
        </w:rPr>
        <w:t>Design Thinking</w:t>
      </w:r>
      <w:r>
        <w:rPr>
          <w:rFonts w:ascii="Times New Roman" w:eastAsia="Times New Roman" w:hAnsi="Times New Roman" w:cs="Times New Roman"/>
          <w:sz w:val="24"/>
          <w:szCs w:val="24"/>
          <w:highlight w:val="white"/>
        </w:rPr>
        <w:t xml:space="preserve"> merupakan metode analisis yang melalui proses memahami kebutuhan pengguna dan berfokus pada bentuk, hubungan, perilaku, interaksi serta emosi manusia agar menghasilkan sebuah solusi yang optimal</w:t>
      </w:r>
      <w:r>
        <w:rPr>
          <w:rFonts w:ascii="Times New Roman" w:eastAsia="Times New Roman" w:hAnsi="Times New Roman" w:cs="Times New Roman"/>
          <w:sz w:val="24"/>
          <w:szCs w:val="24"/>
        </w:rPr>
        <w:t>.</w:t>
      </w:r>
    </w:p>
    <w:p w14:paraId="4BCC1720" w14:textId="0AF21EB1" w:rsidR="0031435A" w:rsidRDefault="0031435A" w:rsidP="0031435A">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5902A58" wp14:editId="648BE3D5">
            <wp:extent cx="2009775" cy="1892411"/>
            <wp:effectExtent l="0" t="0" r="0" b="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12561" t="21734" r="12250" b="12061"/>
                    <a:stretch>
                      <a:fillRect/>
                    </a:stretch>
                  </pic:blipFill>
                  <pic:spPr>
                    <a:xfrm>
                      <a:off x="0" y="0"/>
                      <a:ext cx="2021438" cy="1903393"/>
                    </a:xfrm>
                    <a:prstGeom prst="rect">
                      <a:avLst/>
                    </a:prstGeom>
                    <a:ln/>
                  </pic:spPr>
                </pic:pic>
              </a:graphicData>
            </a:graphic>
          </wp:inline>
        </w:drawing>
      </w:r>
    </w:p>
    <w:p w14:paraId="4644482E" w14:textId="616F30B7" w:rsidR="0031435A" w:rsidRDefault="0031435A" w:rsidP="0066464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Gambar </w:t>
      </w:r>
      <w:r w:rsidR="004C1AFC">
        <w:rPr>
          <w:rFonts w:ascii="Times New Roman" w:eastAsia="Times New Roman" w:hAnsi="Times New Roman" w:cs="Times New Roman"/>
          <w:sz w:val="20"/>
          <w:szCs w:val="20"/>
        </w:rPr>
        <w:t>3</w:t>
      </w:r>
      <w:r>
        <w:rPr>
          <w:rFonts w:ascii="Times New Roman" w:eastAsia="Times New Roman" w:hAnsi="Times New Roman" w:cs="Times New Roman"/>
          <w:sz w:val="20"/>
          <w:szCs w:val="20"/>
        </w:rPr>
        <w:t xml:space="preserve">. Tahapan </w:t>
      </w:r>
      <w:r w:rsidR="00664645">
        <w:rPr>
          <w:rFonts w:ascii="Times New Roman" w:eastAsia="Times New Roman" w:hAnsi="Times New Roman" w:cs="Times New Roman"/>
          <w:i/>
          <w:iCs/>
          <w:sz w:val="20"/>
          <w:szCs w:val="20"/>
        </w:rPr>
        <w:t>D</w:t>
      </w:r>
      <w:r w:rsidRPr="00664645">
        <w:rPr>
          <w:rFonts w:ascii="Times New Roman" w:eastAsia="Times New Roman" w:hAnsi="Times New Roman" w:cs="Times New Roman"/>
          <w:i/>
          <w:iCs/>
          <w:sz w:val="20"/>
          <w:szCs w:val="20"/>
        </w:rPr>
        <w:t xml:space="preserve">esign </w:t>
      </w:r>
      <w:r w:rsidR="00664645">
        <w:rPr>
          <w:rFonts w:ascii="Times New Roman" w:eastAsia="Times New Roman" w:hAnsi="Times New Roman" w:cs="Times New Roman"/>
          <w:i/>
          <w:iCs/>
          <w:sz w:val="20"/>
          <w:szCs w:val="20"/>
        </w:rPr>
        <w:t>T</w:t>
      </w:r>
      <w:r w:rsidRPr="00664645">
        <w:rPr>
          <w:rFonts w:ascii="Times New Roman" w:eastAsia="Times New Roman" w:hAnsi="Times New Roman" w:cs="Times New Roman"/>
          <w:i/>
          <w:iCs/>
          <w:sz w:val="20"/>
          <w:szCs w:val="20"/>
        </w:rPr>
        <w:t>hinking</w:t>
      </w:r>
    </w:p>
    <w:p w14:paraId="4491DD69" w14:textId="23343252" w:rsidR="0031435A" w:rsidRDefault="00733B05" w:rsidP="0066464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w:t>
      </w:r>
      <w:proofErr w:type="gramStart"/>
      <w:r w:rsidR="0031435A">
        <w:rPr>
          <w:rFonts w:ascii="Times New Roman" w:eastAsia="Times New Roman" w:hAnsi="Times New Roman" w:cs="Times New Roman"/>
          <w:sz w:val="20"/>
          <w:szCs w:val="20"/>
        </w:rPr>
        <w:t>Sumber :</w:t>
      </w:r>
      <w:proofErr w:type="gramEnd"/>
      <w:r w:rsidR="0031435A">
        <w:rPr>
          <w:rFonts w:ascii="Times New Roman" w:eastAsia="Times New Roman" w:hAnsi="Times New Roman" w:cs="Times New Roman"/>
          <w:sz w:val="20"/>
          <w:szCs w:val="20"/>
        </w:rPr>
        <w:t xml:space="preserve"> </w:t>
      </w:r>
      <w:hyperlink r:id="rId14">
        <w:r w:rsidR="0031435A">
          <w:rPr>
            <w:rFonts w:ascii="Times New Roman" w:eastAsia="Times New Roman" w:hAnsi="Times New Roman" w:cs="Times New Roman"/>
            <w:sz w:val="20"/>
            <w:szCs w:val="20"/>
            <w:u w:val="single"/>
          </w:rPr>
          <w:t>https://it.telkomuniversity.ac.id/design-thinking-adalah</w:t>
        </w:r>
      </w:hyperlink>
      <w:r>
        <w:rPr>
          <w:rFonts w:ascii="Times New Roman" w:eastAsia="Times New Roman" w:hAnsi="Times New Roman" w:cs="Times New Roman"/>
          <w:sz w:val="20"/>
          <w:szCs w:val="20"/>
          <w:u w:val="single"/>
        </w:rPr>
        <w:t>)</w:t>
      </w:r>
    </w:p>
    <w:p w14:paraId="4DFA6985" w14:textId="77777777" w:rsidR="00664645" w:rsidRDefault="00664645" w:rsidP="0066464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u w:val="single"/>
        </w:rPr>
      </w:pPr>
    </w:p>
    <w:p w14:paraId="7CBDA1FF" w14:textId="77777777" w:rsidR="0031435A" w:rsidRDefault="0031435A" w:rsidP="0031435A">
      <w:pPr>
        <w:spacing w:line="360" w:lineRule="auto"/>
        <w:ind w:left="-2" w:firstLineChars="1"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Metode </w:t>
      </w:r>
      <w:r w:rsidRPr="00BD5347">
        <w:rPr>
          <w:rFonts w:ascii="Times New Roman" w:eastAsia="Times New Roman" w:hAnsi="Times New Roman" w:cs="Times New Roman"/>
          <w:i/>
          <w:sz w:val="24"/>
          <w:szCs w:val="24"/>
        </w:rPr>
        <w:t>Design Thinking</w:t>
      </w:r>
      <w:r>
        <w:rPr>
          <w:rFonts w:ascii="Times New Roman" w:eastAsia="Times New Roman" w:hAnsi="Times New Roman" w:cs="Times New Roman"/>
          <w:sz w:val="24"/>
          <w:szCs w:val="24"/>
        </w:rPr>
        <w:t xml:space="preserve"> memiliki 5 tahapan sebagai </w:t>
      </w:r>
      <w:proofErr w:type="gramStart"/>
      <w:r>
        <w:rPr>
          <w:rFonts w:ascii="Times New Roman" w:eastAsia="Times New Roman" w:hAnsi="Times New Roman" w:cs="Times New Roman"/>
          <w:sz w:val="24"/>
          <w:szCs w:val="24"/>
        </w:rPr>
        <w:t>berikut :</w:t>
      </w:r>
      <w:proofErr w:type="gramEnd"/>
    </w:p>
    <w:p w14:paraId="11FCBBC9" w14:textId="44AC1BD2" w:rsidR="0031435A" w:rsidRPr="00540962" w:rsidRDefault="0031435A" w:rsidP="00540962">
      <w:pPr>
        <w:pStyle w:val="ListParagraph"/>
        <w:numPr>
          <w:ilvl w:val="0"/>
          <w:numId w:val="20"/>
        </w:numPr>
        <w:pBdr>
          <w:top w:val="nil"/>
          <w:left w:val="nil"/>
          <w:bottom w:val="nil"/>
          <w:right w:val="nil"/>
          <w:between w:val="nil"/>
        </w:pBdr>
        <w:spacing w:after="0" w:line="360" w:lineRule="auto"/>
        <w:ind w:leftChars="0" w:firstLineChars="0"/>
        <w:jc w:val="both"/>
        <w:rPr>
          <w:rFonts w:ascii="Times New Roman" w:eastAsia="Times New Roman" w:hAnsi="Times New Roman" w:cs="Times New Roman"/>
          <w:color w:val="000000"/>
          <w:sz w:val="24"/>
          <w:szCs w:val="24"/>
        </w:rPr>
      </w:pPr>
      <w:r w:rsidRPr="00540962">
        <w:rPr>
          <w:rFonts w:ascii="Times New Roman" w:eastAsia="Times New Roman" w:hAnsi="Times New Roman" w:cs="Times New Roman"/>
          <w:color w:val="000000"/>
          <w:sz w:val="24"/>
          <w:szCs w:val="24"/>
        </w:rPr>
        <w:t>Empati</w:t>
      </w:r>
    </w:p>
    <w:p w14:paraId="27BCC325" w14:textId="77777777" w:rsidR="0031435A" w:rsidRDefault="0031435A" w:rsidP="0031435A">
      <w:pPr>
        <w:pBdr>
          <w:top w:val="nil"/>
          <w:left w:val="nil"/>
          <w:bottom w:val="nil"/>
          <w:right w:val="nil"/>
          <w:between w:val="nil"/>
        </w:pBdr>
        <w:spacing w:after="0" w:line="360" w:lineRule="auto"/>
        <w:ind w:left="-2" w:firstLineChars="1"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Langkah awal dari </w:t>
      </w:r>
      <w:r w:rsidRPr="00540962">
        <w:rPr>
          <w:rFonts w:ascii="Times New Roman" w:eastAsia="Times New Roman" w:hAnsi="Times New Roman" w:cs="Times New Roman"/>
          <w:i/>
          <w:iCs/>
          <w:color w:val="000000"/>
          <w:sz w:val="24"/>
          <w:szCs w:val="24"/>
        </w:rPr>
        <w:t>design thinking</w:t>
      </w:r>
      <w:r>
        <w:rPr>
          <w:rFonts w:ascii="Times New Roman" w:eastAsia="Times New Roman" w:hAnsi="Times New Roman" w:cs="Times New Roman"/>
          <w:color w:val="000000"/>
          <w:sz w:val="24"/>
          <w:szCs w:val="24"/>
        </w:rPr>
        <w:t xml:space="preserve"> adalah empati (</w:t>
      </w:r>
      <w:r>
        <w:rPr>
          <w:rFonts w:ascii="Times New Roman" w:eastAsia="Times New Roman" w:hAnsi="Times New Roman" w:cs="Times New Roman"/>
          <w:i/>
          <w:color w:val="000000"/>
          <w:sz w:val="24"/>
          <w:szCs w:val="24"/>
        </w:rPr>
        <w:t>empathize</w:t>
      </w:r>
      <w:r>
        <w:rPr>
          <w:rFonts w:ascii="Times New Roman" w:eastAsia="Times New Roman" w:hAnsi="Times New Roman" w:cs="Times New Roman"/>
          <w:color w:val="000000"/>
          <w:sz w:val="24"/>
          <w:szCs w:val="24"/>
        </w:rPr>
        <w:t xml:space="preserve">), yaitu memahami dengan empati mengenai masalah yang sedang terjadi untuk kemudian dipecahkan. </w:t>
      </w:r>
    </w:p>
    <w:p w14:paraId="0F9733F7" w14:textId="005BE499" w:rsidR="0031435A" w:rsidRPr="00540962" w:rsidRDefault="0031435A" w:rsidP="00540962">
      <w:pPr>
        <w:pStyle w:val="ListParagraph"/>
        <w:numPr>
          <w:ilvl w:val="0"/>
          <w:numId w:val="20"/>
        </w:numPr>
        <w:pBdr>
          <w:top w:val="nil"/>
          <w:left w:val="nil"/>
          <w:bottom w:val="nil"/>
          <w:right w:val="nil"/>
          <w:between w:val="nil"/>
        </w:pBdr>
        <w:spacing w:after="0" w:line="360" w:lineRule="auto"/>
        <w:ind w:leftChars="0" w:firstLineChars="0"/>
        <w:jc w:val="both"/>
        <w:rPr>
          <w:rFonts w:ascii="Times New Roman" w:eastAsia="Times New Roman" w:hAnsi="Times New Roman" w:cs="Times New Roman"/>
          <w:color w:val="000000"/>
          <w:sz w:val="24"/>
          <w:szCs w:val="24"/>
        </w:rPr>
      </w:pPr>
      <w:r w:rsidRPr="00540962">
        <w:rPr>
          <w:rFonts w:ascii="Times New Roman" w:eastAsia="Times New Roman" w:hAnsi="Times New Roman" w:cs="Times New Roman"/>
          <w:color w:val="000000"/>
          <w:sz w:val="24"/>
          <w:szCs w:val="24"/>
        </w:rPr>
        <w:t>Definisi Masalah</w:t>
      </w:r>
    </w:p>
    <w:p w14:paraId="018197B1" w14:textId="3256550E" w:rsidR="00540962" w:rsidRDefault="0031435A" w:rsidP="00A42E93">
      <w:pPr>
        <w:pBdr>
          <w:top w:val="nil"/>
          <w:left w:val="nil"/>
          <w:bottom w:val="nil"/>
          <w:right w:val="nil"/>
          <w:between w:val="nil"/>
        </w:pBdr>
        <w:spacing w:after="0" w:line="360" w:lineRule="auto"/>
        <w:ind w:left="-2" w:firstLineChars="1" w:firstLin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Pada langkah ini, semua informasi yang diperoleh dari tahap empati dikumpulkan, dianalisis, dan disintesis untuk menentukan masalah inti yang akan diidentifikasi. Tahap</w:t>
      </w:r>
      <w:r w:rsidR="00540962">
        <w:rPr>
          <w:rFonts w:ascii="Times New Roman" w:eastAsia="Times New Roman" w:hAnsi="Times New Roman" w:cs="Times New Roman"/>
          <w:color w:val="000000"/>
          <w:sz w:val="24"/>
          <w:szCs w:val="24"/>
        </w:rPr>
        <w:t xml:space="preserve"> definisi masalah</w:t>
      </w:r>
      <w:r>
        <w:rPr>
          <w:rFonts w:ascii="Times New Roman" w:eastAsia="Times New Roman" w:hAnsi="Times New Roman" w:cs="Times New Roman"/>
          <w:color w:val="000000"/>
          <w:sz w:val="24"/>
          <w:szCs w:val="24"/>
        </w:rPr>
        <w:t xml:space="preserve"> ini sangat berguna dalam menyelesaikan masalah, karena masalah sudah ditetapkan.</w:t>
      </w:r>
    </w:p>
    <w:p w14:paraId="4C441F8B" w14:textId="12FD732A" w:rsidR="0031435A" w:rsidRPr="00540962" w:rsidRDefault="0031435A" w:rsidP="00540962">
      <w:pPr>
        <w:pStyle w:val="ListParagraph"/>
        <w:numPr>
          <w:ilvl w:val="0"/>
          <w:numId w:val="20"/>
        </w:numPr>
        <w:pBdr>
          <w:top w:val="nil"/>
          <w:left w:val="nil"/>
          <w:bottom w:val="nil"/>
          <w:right w:val="nil"/>
          <w:between w:val="nil"/>
        </w:pBdr>
        <w:spacing w:after="114" w:line="360" w:lineRule="auto"/>
        <w:ind w:leftChars="0" w:firstLineChars="0"/>
        <w:jc w:val="both"/>
        <w:rPr>
          <w:rFonts w:ascii="Times New Roman" w:eastAsia="Times New Roman" w:hAnsi="Times New Roman" w:cs="Times New Roman"/>
          <w:color w:val="000000"/>
          <w:sz w:val="24"/>
          <w:szCs w:val="24"/>
        </w:rPr>
      </w:pPr>
      <w:r w:rsidRPr="00540962">
        <w:rPr>
          <w:rFonts w:ascii="Times New Roman" w:eastAsia="Times New Roman" w:hAnsi="Times New Roman" w:cs="Times New Roman"/>
          <w:color w:val="000000"/>
          <w:sz w:val="24"/>
          <w:szCs w:val="24"/>
        </w:rPr>
        <w:t xml:space="preserve">Ideasi </w:t>
      </w:r>
    </w:p>
    <w:p w14:paraId="6C7AE27F" w14:textId="77777777" w:rsidR="0031435A" w:rsidRDefault="0031435A" w:rsidP="0031435A">
      <w:pPr>
        <w:spacing w:line="360" w:lineRule="auto"/>
        <w:ind w:left="-2" w:firstLineChars="1"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Tahap ideasi adalah tahap dimana ide-ide dihasilkan. Semua ide akan dikumpulkan untuk menyelesaikan masalah yang telah ditetapkan pada tahap definisi masalah.  </w:t>
      </w:r>
    </w:p>
    <w:p w14:paraId="41501B85" w14:textId="6767E41D" w:rsidR="0031435A" w:rsidRPr="00540962" w:rsidRDefault="0031435A" w:rsidP="00540962">
      <w:pPr>
        <w:pStyle w:val="ListParagraph"/>
        <w:numPr>
          <w:ilvl w:val="0"/>
          <w:numId w:val="20"/>
        </w:numPr>
        <w:pBdr>
          <w:top w:val="nil"/>
          <w:left w:val="nil"/>
          <w:bottom w:val="nil"/>
          <w:right w:val="nil"/>
          <w:between w:val="nil"/>
        </w:pBdr>
        <w:spacing w:after="114" w:line="360" w:lineRule="auto"/>
        <w:ind w:leftChars="0" w:firstLineChars="0"/>
        <w:jc w:val="both"/>
        <w:rPr>
          <w:rFonts w:ascii="Times New Roman" w:eastAsia="Times New Roman" w:hAnsi="Times New Roman" w:cs="Times New Roman"/>
          <w:i/>
          <w:iCs/>
          <w:color w:val="000000"/>
          <w:sz w:val="24"/>
          <w:szCs w:val="24"/>
        </w:rPr>
      </w:pPr>
      <w:r w:rsidRPr="00540962">
        <w:rPr>
          <w:rFonts w:ascii="Times New Roman" w:eastAsia="Times New Roman" w:hAnsi="Times New Roman" w:cs="Times New Roman"/>
          <w:i/>
          <w:iCs/>
          <w:color w:val="000000"/>
          <w:sz w:val="24"/>
          <w:szCs w:val="24"/>
        </w:rPr>
        <w:t xml:space="preserve">Prototipe </w:t>
      </w:r>
    </w:p>
    <w:p w14:paraId="393CA10C" w14:textId="091A2D7B" w:rsidR="0031435A" w:rsidRDefault="0031435A" w:rsidP="0031435A">
      <w:pPr>
        <w:spacing w:after="112" w:line="360" w:lineRule="auto"/>
        <w:ind w:left="-2" w:firstLineChars="1"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Tahap </w:t>
      </w:r>
      <w:r w:rsidRPr="00BD5347">
        <w:rPr>
          <w:rFonts w:ascii="Times New Roman" w:eastAsia="Times New Roman" w:hAnsi="Times New Roman" w:cs="Times New Roman"/>
          <w:i/>
          <w:sz w:val="24"/>
          <w:szCs w:val="24"/>
        </w:rPr>
        <w:t>prototipe</w:t>
      </w:r>
      <w:r>
        <w:rPr>
          <w:rFonts w:ascii="Times New Roman" w:eastAsia="Times New Roman" w:hAnsi="Times New Roman" w:cs="Times New Roman"/>
          <w:sz w:val="24"/>
          <w:szCs w:val="24"/>
        </w:rPr>
        <w:t xml:space="preserve"> merupakan tahap realisasi ide-ide yang sudah dihasil</w:t>
      </w:r>
      <w:r w:rsidR="00BD5347">
        <w:rPr>
          <w:rFonts w:ascii="Times New Roman" w:eastAsia="Times New Roman" w:hAnsi="Times New Roman" w:cs="Times New Roman"/>
          <w:sz w:val="24"/>
          <w:szCs w:val="24"/>
        </w:rPr>
        <w:t>kan</w:t>
      </w:r>
      <w:r>
        <w:rPr>
          <w:rFonts w:ascii="Times New Roman" w:eastAsia="Times New Roman" w:hAnsi="Times New Roman" w:cs="Times New Roman"/>
          <w:sz w:val="24"/>
          <w:szCs w:val="24"/>
        </w:rPr>
        <w:t xml:space="preserve"> pada tahap ideasi sebelumnya. Hal ini dilakukan untuk menguji solusi masalah yang dihasilkan pada tahap sebelumnya. </w:t>
      </w:r>
      <w:r w:rsidRPr="00BD5347">
        <w:rPr>
          <w:rFonts w:ascii="Times New Roman" w:eastAsia="Times New Roman" w:hAnsi="Times New Roman" w:cs="Times New Roman"/>
          <w:i/>
          <w:sz w:val="24"/>
          <w:szCs w:val="24"/>
        </w:rPr>
        <w:t>Prototipe</w:t>
      </w:r>
      <w:r>
        <w:rPr>
          <w:rFonts w:ascii="Times New Roman" w:eastAsia="Times New Roman" w:hAnsi="Times New Roman" w:cs="Times New Roman"/>
          <w:sz w:val="24"/>
          <w:szCs w:val="24"/>
        </w:rPr>
        <w:t xml:space="preserve"> dapat diuji oleh penulis maupun orang lain. Jika ada masukan, maka </w:t>
      </w:r>
      <w:r w:rsidRPr="00BD5347">
        <w:rPr>
          <w:rFonts w:ascii="Times New Roman" w:eastAsia="Times New Roman" w:hAnsi="Times New Roman" w:cs="Times New Roman"/>
          <w:i/>
          <w:sz w:val="24"/>
          <w:szCs w:val="24"/>
        </w:rPr>
        <w:t>prototip</w:t>
      </w:r>
      <w:r w:rsidR="00BD5347" w:rsidRPr="00BD5347">
        <w:rPr>
          <w:rFonts w:ascii="Times New Roman" w:eastAsia="Times New Roman" w:hAnsi="Times New Roman" w:cs="Times New Roman"/>
          <w:i/>
          <w:sz w:val="24"/>
          <w:szCs w:val="24"/>
        </w:rPr>
        <w:t>e</w:t>
      </w:r>
      <w:r>
        <w:rPr>
          <w:rFonts w:ascii="Times New Roman" w:eastAsia="Times New Roman" w:hAnsi="Times New Roman" w:cs="Times New Roman"/>
          <w:sz w:val="24"/>
          <w:szCs w:val="24"/>
        </w:rPr>
        <w:t xml:space="preserve"> akan diperbaiki kembali sehingga tercipta </w:t>
      </w:r>
      <w:r w:rsidRPr="00BD5347">
        <w:rPr>
          <w:rFonts w:ascii="Times New Roman" w:eastAsia="Times New Roman" w:hAnsi="Times New Roman" w:cs="Times New Roman"/>
          <w:i/>
          <w:sz w:val="24"/>
          <w:szCs w:val="24"/>
        </w:rPr>
        <w:t>prototipe</w:t>
      </w:r>
      <w:r>
        <w:rPr>
          <w:rFonts w:ascii="Times New Roman" w:eastAsia="Times New Roman" w:hAnsi="Times New Roman" w:cs="Times New Roman"/>
          <w:sz w:val="24"/>
          <w:szCs w:val="24"/>
        </w:rPr>
        <w:t xml:space="preserve"> yang lebih baik. </w:t>
      </w:r>
    </w:p>
    <w:p w14:paraId="65FB1A21" w14:textId="6F65FE12" w:rsidR="0031435A" w:rsidRPr="008C4765" w:rsidRDefault="0031435A" w:rsidP="008C4765">
      <w:pPr>
        <w:pStyle w:val="ListParagraph"/>
        <w:numPr>
          <w:ilvl w:val="0"/>
          <w:numId w:val="20"/>
        </w:numPr>
        <w:pBdr>
          <w:top w:val="nil"/>
          <w:left w:val="nil"/>
          <w:bottom w:val="nil"/>
          <w:right w:val="nil"/>
          <w:between w:val="nil"/>
        </w:pBdr>
        <w:spacing w:after="114" w:line="360" w:lineRule="auto"/>
        <w:ind w:leftChars="0" w:firstLineChars="0"/>
        <w:jc w:val="both"/>
        <w:rPr>
          <w:sz w:val="24"/>
          <w:szCs w:val="24"/>
        </w:rPr>
      </w:pPr>
      <w:r w:rsidRPr="008C4765">
        <w:rPr>
          <w:rFonts w:ascii="Times New Roman" w:eastAsia="Times New Roman" w:hAnsi="Times New Roman" w:cs="Times New Roman"/>
          <w:color w:val="000000"/>
          <w:sz w:val="24"/>
          <w:szCs w:val="24"/>
        </w:rPr>
        <w:t>Pengujian</w:t>
      </w:r>
    </w:p>
    <w:p w14:paraId="6724F393" w14:textId="0E4643D0" w:rsidR="0031435A" w:rsidRDefault="0031435A" w:rsidP="0031435A">
      <w:pPr>
        <w:spacing w:after="0" w:line="360" w:lineRule="auto"/>
        <w:ind w:left="-2" w:firstLineChars="1" w:firstLine="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Pada tahap testing atau pengujian digunakan untuk melakukan perubahan dan penyempurnaan pada produk dengan tujuan untuk mengatasi masalah dan memperoleh pemahaman yang lebih mendalam mengenai produk dari perspektif pengguna</w:t>
      </w:r>
      <w:r w:rsidR="008C4765">
        <w:rPr>
          <w:rFonts w:ascii="Times New Roman" w:eastAsia="Times New Roman" w:hAnsi="Times New Roman" w:cs="Times New Roman"/>
          <w:sz w:val="24"/>
          <w:szCs w:val="24"/>
        </w:rPr>
        <w:t>.</w:t>
      </w:r>
    </w:p>
    <w:p w14:paraId="3788820E" w14:textId="77777777" w:rsidR="0031435A" w:rsidRPr="00ED62BF" w:rsidRDefault="0031435A" w:rsidP="00ED62BF">
      <w:pPr>
        <w:spacing w:after="0" w:line="360" w:lineRule="auto"/>
        <w:ind w:left="0" w:hanging="2"/>
        <w:jc w:val="both"/>
        <w:rPr>
          <w:color w:val="009999"/>
          <w:sz w:val="16"/>
          <w:szCs w:val="16"/>
        </w:rPr>
      </w:pPr>
    </w:p>
    <w:p w14:paraId="0689AC4A" w14:textId="32A4DBD0" w:rsidR="0031435A" w:rsidRPr="0031435A" w:rsidRDefault="002C46D2" w:rsidP="0031435A">
      <w:pPr>
        <w:numPr>
          <w:ilvl w:val="0"/>
          <w:numId w:val="2"/>
        </w:num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PEMBAHASAN</w:t>
      </w:r>
    </w:p>
    <w:p w14:paraId="662493BB" w14:textId="0D21C1AC" w:rsidR="00DD6EA0" w:rsidRDefault="0031435A" w:rsidP="008C4765">
      <w:pPr>
        <w:numPr>
          <w:ilvl w:val="1"/>
          <w:numId w:val="2"/>
        </w:numPr>
        <w:pBdr>
          <w:top w:val="nil"/>
          <w:left w:val="nil"/>
          <w:bottom w:val="nil"/>
          <w:right w:val="nil"/>
          <w:between w:val="nil"/>
        </w:pBdr>
        <w:spacing w:before="240" w:after="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Studi Pustak</w:t>
      </w:r>
      <w:r w:rsidR="008C4765">
        <w:rPr>
          <w:rFonts w:ascii="Times New Roman" w:eastAsia="Times New Roman" w:hAnsi="Times New Roman" w:cs="Times New Roman"/>
          <w:b/>
          <w:sz w:val="24"/>
          <w:szCs w:val="24"/>
        </w:rPr>
        <w:t>a</w:t>
      </w:r>
    </w:p>
    <w:p w14:paraId="6D588933" w14:textId="237CACC6" w:rsidR="00DD6EA0" w:rsidRDefault="0031435A" w:rsidP="0031435A">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s="Times New Roman"/>
          <w:sz w:val="24"/>
          <w:szCs w:val="24"/>
        </w:rPr>
      </w:pPr>
      <w:r w:rsidRPr="006E2019">
        <w:rPr>
          <w:rFonts w:ascii="Times New Roman" w:hAnsi="Times New Roman" w:cs="Times New Roman"/>
          <w:sz w:val="24"/>
          <w:szCs w:val="24"/>
        </w:rPr>
        <w:t xml:space="preserve">Pelestarian budaya lokal memerlukan pendekatan kreatif dan inovatif agar tetap relevan bagi generasi muda saat ini. Tradisi ruwatan rambut gimbal yang berkembang di Dataran Tinggi Dieng merupakan warisan budaya yang mengandung nilai spiritual, sosial, dan historis. Upacara ini diyakini sebagai bentuk pembersihan dari energi negatif dan penghormatan terhadap leluhur </w:t>
      </w:r>
      <w:r w:rsidR="00BA4FBB" w:rsidRPr="00925A1A">
        <w:rPr>
          <w:rFonts w:ascii="Times New Roman" w:hAnsi="Times New Roman" w:cs="Times New Roman"/>
          <w:noProof/>
          <w:sz w:val="24"/>
          <w:szCs w:val="24"/>
        </w:rPr>
        <w:t>Kusuma &amp; Purnomo</w:t>
      </w:r>
      <w:r w:rsidR="00BA4FBB">
        <w:rPr>
          <w:rFonts w:ascii="Times New Roman" w:hAnsi="Times New Roman" w:cs="Times New Roman"/>
          <w:noProof/>
          <w:sz w:val="24"/>
          <w:szCs w:val="24"/>
        </w:rPr>
        <w:t xml:space="preserve"> </w:t>
      </w:r>
      <w:sdt>
        <w:sdtPr>
          <w:rPr>
            <w:rFonts w:ascii="Times New Roman" w:hAnsi="Times New Roman" w:cs="Times New Roman"/>
            <w:sz w:val="24"/>
            <w:szCs w:val="24"/>
          </w:rPr>
          <w:id w:val="1052959835"/>
          <w:citation/>
        </w:sdtPr>
        <w:sdtEndPr/>
        <w:sdtContent>
          <w:r w:rsidR="00925A1A">
            <w:rPr>
              <w:rFonts w:ascii="Times New Roman" w:hAnsi="Times New Roman" w:cs="Times New Roman"/>
              <w:sz w:val="24"/>
              <w:szCs w:val="24"/>
            </w:rPr>
            <w:fldChar w:fldCharType="begin"/>
          </w:r>
          <w:r w:rsidR="00BA4FBB">
            <w:rPr>
              <w:rFonts w:ascii="Times New Roman" w:hAnsi="Times New Roman" w:cs="Times New Roman"/>
              <w:sz w:val="24"/>
              <w:szCs w:val="24"/>
            </w:rPr>
            <w:instrText xml:space="preserve">CITATION Kus21 \n  \t  \l 1033 </w:instrText>
          </w:r>
          <w:r w:rsidR="00925A1A">
            <w:rPr>
              <w:rFonts w:ascii="Times New Roman" w:hAnsi="Times New Roman" w:cs="Times New Roman"/>
              <w:sz w:val="24"/>
              <w:szCs w:val="24"/>
            </w:rPr>
            <w:fldChar w:fldCharType="separate"/>
          </w:r>
          <w:r w:rsidR="00BA4FBB" w:rsidRPr="00BA4FBB">
            <w:rPr>
              <w:rFonts w:ascii="Times New Roman" w:hAnsi="Times New Roman" w:cs="Times New Roman"/>
              <w:noProof/>
              <w:sz w:val="24"/>
              <w:szCs w:val="24"/>
            </w:rPr>
            <w:t>(2021)</w:t>
          </w:r>
          <w:r w:rsidR="00925A1A">
            <w:rPr>
              <w:rFonts w:ascii="Times New Roman" w:hAnsi="Times New Roman" w:cs="Times New Roman"/>
              <w:sz w:val="24"/>
              <w:szCs w:val="24"/>
            </w:rPr>
            <w:fldChar w:fldCharType="end"/>
          </w:r>
        </w:sdtContent>
      </w:sdt>
      <w:r w:rsidRPr="006E2019">
        <w:rPr>
          <w:rFonts w:ascii="Times New Roman" w:hAnsi="Times New Roman" w:cs="Times New Roman"/>
          <w:sz w:val="24"/>
          <w:szCs w:val="24"/>
        </w:rPr>
        <w:t xml:space="preserve">. </w:t>
      </w:r>
      <w:r w:rsidR="00EC43FE">
        <w:rPr>
          <w:rFonts w:ascii="Times New Roman" w:hAnsi="Times New Roman" w:cs="Times New Roman"/>
          <w:sz w:val="24"/>
          <w:szCs w:val="24"/>
        </w:rPr>
        <w:t>Namun</w:t>
      </w:r>
      <w:r w:rsidRPr="006E2019">
        <w:rPr>
          <w:rFonts w:ascii="Times New Roman" w:hAnsi="Times New Roman" w:cs="Times New Roman"/>
          <w:sz w:val="24"/>
          <w:szCs w:val="24"/>
        </w:rPr>
        <w:t>, tradisi ini mulai terpinggirkan di kalangan remaja karena minimnya media yang mampu mengenalkannya secara kontekstual dan menyenangkan</w:t>
      </w:r>
      <w:r>
        <w:rPr>
          <w:rFonts w:ascii="Times New Roman" w:hAnsi="Times New Roman" w:cs="Times New Roman"/>
          <w:sz w:val="24"/>
          <w:szCs w:val="24"/>
        </w:rPr>
        <w:t>.</w:t>
      </w:r>
    </w:p>
    <w:p w14:paraId="4F56D6B0" w14:textId="0203993B" w:rsidR="001F17D7" w:rsidRDefault="001C0345" w:rsidP="001F17D7">
      <w:pPr>
        <w:pBdr>
          <w:top w:val="nil"/>
          <w:left w:val="nil"/>
          <w:bottom w:val="nil"/>
          <w:right w:val="nil"/>
          <w:between w:val="nil"/>
        </w:pBdr>
        <w:spacing w:after="0" w:line="360" w:lineRule="auto"/>
        <w:ind w:leftChars="0" w:left="0" w:firstLineChars="0" w:firstLine="720"/>
        <w:jc w:val="both"/>
        <w:rPr>
          <w:rFonts w:ascii="Times New Roman" w:hAnsi="Times New Roman" w:cs="Times New Roman"/>
          <w:sz w:val="24"/>
          <w:szCs w:val="24"/>
        </w:rPr>
      </w:pPr>
      <w:r w:rsidRPr="006E2019">
        <w:rPr>
          <w:rFonts w:ascii="Times New Roman" w:hAnsi="Times New Roman" w:cs="Times New Roman"/>
          <w:sz w:val="24"/>
          <w:szCs w:val="24"/>
        </w:rPr>
        <w:t xml:space="preserve">Dalam konteks pendidikan game edukasi termasuk </w:t>
      </w:r>
      <w:r w:rsidRPr="006E2019">
        <w:rPr>
          <w:rFonts w:ascii="Times New Roman" w:hAnsi="Times New Roman" w:cs="Times New Roman"/>
          <w:i/>
          <w:iCs/>
          <w:sz w:val="24"/>
          <w:szCs w:val="24"/>
        </w:rPr>
        <w:t>board game</w:t>
      </w:r>
      <w:r w:rsidRPr="006E2019">
        <w:rPr>
          <w:rFonts w:ascii="Times New Roman" w:hAnsi="Times New Roman" w:cs="Times New Roman"/>
          <w:sz w:val="24"/>
          <w:szCs w:val="24"/>
        </w:rPr>
        <w:t>, dinilai sebagai media yang efektif dalam menyampaikan informasi dan nilai-nilai budaya secara interaktif. Menurut</w:t>
      </w:r>
      <w:r w:rsidR="00BA4FBB">
        <w:rPr>
          <w:rFonts w:ascii="Times New Roman" w:hAnsi="Times New Roman" w:cs="Times New Roman"/>
          <w:sz w:val="24"/>
          <w:szCs w:val="24"/>
        </w:rPr>
        <w:t xml:space="preserve"> </w:t>
      </w:r>
      <w:r w:rsidR="00BA4FBB" w:rsidRPr="00925A1A">
        <w:rPr>
          <w:rFonts w:ascii="Times New Roman" w:hAnsi="Times New Roman" w:cs="Times New Roman"/>
          <w:noProof/>
          <w:sz w:val="24"/>
          <w:szCs w:val="24"/>
        </w:rPr>
        <w:lastRenderedPageBreak/>
        <w:t>Mokoagow, Hadjaratie, &amp; Dai</w:t>
      </w:r>
      <w:r w:rsidR="00925A1A">
        <w:rPr>
          <w:rFonts w:ascii="Times New Roman" w:hAnsi="Times New Roman" w:cs="Times New Roman"/>
          <w:sz w:val="24"/>
          <w:szCs w:val="24"/>
        </w:rPr>
        <w:t xml:space="preserve"> </w:t>
      </w:r>
      <w:sdt>
        <w:sdtPr>
          <w:rPr>
            <w:rFonts w:ascii="Times New Roman" w:hAnsi="Times New Roman" w:cs="Times New Roman"/>
            <w:sz w:val="24"/>
            <w:szCs w:val="24"/>
          </w:rPr>
          <w:id w:val="-455103477"/>
          <w:citation/>
        </w:sdtPr>
        <w:sdtEndPr/>
        <w:sdtContent>
          <w:r w:rsidR="00925A1A">
            <w:rPr>
              <w:rFonts w:ascii="Times New Roman" w:hAnsi="Times New Roman" w:cs="Times New Roman"/>
              <w:sz w:val="24"/>
              <w:szCs w:val="24"/>
            </w:rPr>
            <w:fldChar w:fldCharType="begin"/>
          </w:r>
          <w:r w:rsidR="00BA4FBB">
            <w:rPr>
              <w:rFonts w:ascii="Times New Roman" w:hAnsi="Times New Roman" w:cs="Times New Roman"/>
              <w:sz w:val="24"/>
              <w:szCs w:val="24"/>
            </w:rPr>
            <w:instrText xml:space="preserve">CITATION Mok21 \n  \t  \l 1033 </w:instrText>
          </w:r>
          <w:r w:rsidR="00925A1A">
            <w:rPr>
              <w:rFonts w:ascii="Times New Roman" w:hAnsi="Times New Roman" w:cs="Times New Roman"/>
              <w:sz w:val="24"/>
              <w:szCs w:val="24"/>
            </w:rPr>
            <w:fldChar w:fldCharType="separate"/>
          </w:r>
          <w:r w:rsidR="00BA4FBB" w:rsidRPr="00BA4FBB">
            <w:rPr>
              <w:rFonts w:ascii="Times New Roman" w:hAnsi="Times New Roman" w:cs="Times New Roman"/>
              <w:noProof/>
              <w:sz w:val="24"/>
              <w:szCs w:val="24"/>
            </w:rPr>
            <w:t>(2021)</w:t>
          </w:r>
          <w:r w:rsidR="00925A1A">
            <w:rPr>
              <w:rFonts w:ascii="Times New Roman" w:hAnsi="Times New Roman" w:cs="Times New Roman"/>
              <w:sz w:val="24"/>
              <w:szCs w:val="24"/>
            </w:rPr>
            <w:fldChar w:fldCharType="end"/>
          </w:r>
        </w:sdtContent>
      </w:sdt>
      <w:r w:rsidRPr="006E2019">
        <w:rPr>
          <w:rFonts w:ascii="Times New Roman" w:hAnsi="Times New Roman" w:cs="Times New Roman"/>
          <w:sz w:val="24"/>
          <w:szCs w:val="24"/>
        </w:rPr>
        <w:t xml:space="preserve">, </w:t>
      </w:r>
      <w:r w:rsidRPr="00BD5347">
        <w:rPr>
          <w:rFonts w:ascii="Times New Roman" w:hAnsi="Times New Roman" w:cs="Times New Roman"/>
          <w:i/>
          <w:sz w:val="24"/>
          <w:szCs w:val="24"/>
        </w:rPr>
        <w:t>game</w:t>
      </w:r>
      <w:r w:rsidRPr="006E2019">
        <w:rPr>
          <w:rFonts w:ascii="Times New Roman" w:hAnsi="Times New Roman" w:cs="Times New Roman"/>
          <w:sz w:val="24"/>
          <w:szCs w:val="24"/>
        </w:rPr>
        <w:t xml:space="preserve"> edukasi dapat meningkatkan keterlibatan pengguna dan mengurangi kejenuhan dalam proses belajar, menjadikannya media yang strategis untuk edukasi non-formal. </w:t>
      </w:r>
      <w:r w:rsidRPr="006E2019">
        <w:rPr>
          <w:rFonts w:ascii="Times New Roman" w:hAnsi="Times New Roman" w:cs="Times New Roman"/>
          <w:i/>
          <w:iCs/>
          <w:sz w:val="24"/>
          <w:szCs w:val="24"/>
        </w:rPr>
        <w:t>Board game</w:t>
      </w:r>
      <w:r w:rsidRPr="006E2019">
        <w:rPr>
          <w:rFonts w:ascii="Times New Roman" w:hAnsi="Times New Roman" w:cs="Times New Roman"/>
          <w:sz w:val="24"/>
          <w:szCs w:val="24"/>
        </w:rPr>
        <w:t xml:space="preserve"> sebagai salah satu bentuk game edukasi berbasis fisik memiliki keunggulan dalam menciptakan interaksi sosial langsung dan memperkuat pemahaman melalui simulasi dan narasi</w:t>
      </w:r>
      <w:r w:rsidR="00BA4FBB">
        <w:rPr>
          <w:rFonts w:ascii="Times New Roman" w:hAnsi="Times New Roman" w:cs="Times New Roman"/>
          <w:sz w:val="24"/>
          <w:szCs w:val="24"/>
        </w:rPr>
        <w:t xml:space="preserve"> </w:t>
      </w:r>
      <w:r w:rsidR="00BA4FBB" w:rsidRPr="002B55C9">
        <w:rPr>
          <w:rFonts w:ascii="Times New Roman" w:hAnsi="Times New Roman" w:cs="Times New Roman"/>
          <w:noProof/>
          <w:sz w:val="24"/>
          <w:szCs w:val="24"/>
        </w:rPr>
        <w:t>Prasetyo, Lestari, &amp; Wulandari</w:t>
      </w:r>
      <w:r w:rsidRPr="006E2019">
        <w:rPr>
          <w:rFonts w:ascii="Times New Roman" w:hAnsi="Times New Roman" w:cs="Times New Roman"/>
          <w:sz w:val="24"/>
          <w:szCs w:val="24"/>
        </w:rPr>
        <w:t xml:space="preserve"> </w:t>
      </w:r>
      <w:sdt>
        <w:sdtPr>
          <w:rPr>
            <w:rFonts w:ascii="Times New Roman" w:hAnsi="Times New Roman" w:cs="Times New Roman"/>
            <w:sz w:val="24"/>
            <w:szCs w:val="24"/>
          </w:rPr>
          <w:id w:val="1542021566"/>
          <w:citation/>
        </w:sdtPr>
        <w:sdtEndPr/>
        <w:sdtContent>
          <w:r w:rsidR="002B55C9">
            <w:rPr>
              <w:rFonts w:ascii="Times New Roman" w:hAnsi="Times New Roman" w:cs="Times New Roman"/>
              <w:sz w:val="24"/>
              <w:szCs w:val="24"/>
            </w:rPr>
            <w:fldChar w:fldCharType="begin"/>
          </w:r>
          <w:r w:rsidR="00BA4FBB">
            <w:rPr>
              <w:rFonts w:ascii="Times New Roman" w:hAnsi="Times New Roman" w:cs="Times New Roman"/>
              <w:sz w:val="24"/>
              <w:szCs w:val="24"/>
            </w:rPr>
            <w:instrText xml:space="preserve">CITATION Placeholder1 \n  \t  \l 1033 </w:instrText>
          </w:r>
          <w:r w:rsidR="002B55C9">
            <w:rPr>
              <w:rFonts w:ascii="Times New Roman" w:hAnsi="Times New Roman" w:cs="Times New Roman"/>
              <w:sz w:val="24"/>
              <w:szCs w:val="24"/>
            </w:rPr>
            <w:fldChar w:fldCharType="separate"/>
          </w:r>
          <w:r w:rsidR="00BA4FBB" w:rsidRPr="00BA4FBB">
            <w:rPr>
              <w:rFonts w:ascii="Times New Roman" w:hAnsi="Times New Roman" w:cs="Times New Roman"/>
              <w:noProof/>
              <w:sz w:val="24"/>
              <w:szCs w:val="24"/>
            </w:rPr>
            <w:t>(2022)</w:t>
          </w:r>
          <w:r w:rsidR="002B55C9">
            <w:rPr>
              <w:rFonts w:ascii="Times New Roman" w:hAnsi="Times New Roman" w:cs="Times New Roman"/>
              <w:sz w:val="24"/>
              <w:szCs w:val="24"/>
            </w:rPr>
            <w:fldChar w:fldCharType="end"/>
          </w:r>
        </w:sdtContent>
      </w:sdt>
      <w:r w:rsidRPr="006E2019">
        <w:rPr>
          <w:rFonts w:ascii="Times New Roman" w:hAnsi="Times New Roman" w:cs="Times New Roman"/>
          <w:sz w:val="24"/>
          <w:szCs w:val="24"/>
        </w:rPr>
        <w:t>. Dalam kerangka desain, aspek visual, mekanisme permainan, dan konten edukatif harus dikembangkan secara terpad</w:t>
      </w:r>
      <w:r w:rsidR="002B55C9">
        <w:rPr>
          <w:rFonts w:ascii="Times New Roman" w:hAnsi="Times New Roman" w:cs="Times New Roman"/>
          <w:sz w:val="24"/>
          <w:szCs w:val="24"/>
        </w:rPr>
        <w:t>u.</w:t>
      </w:r>
      <w:r w:rsidRPr="006E2019">
        <w:rPr>
          <w:rFonts w:ascii="Times New Roman" w:hAnsi="Times New Roman" w:cs="Times New Roman"/>
          <w:sz w:val="24"/>
          <w:szCs w:val="24"/>
        </w:rPr>
        <w:t xml:space="preserve"> </w:t>
      </w:r>
      <w:r w:rsidR="002B55C9">
        <w:rPr>
          <w:rFonts w:ascii="Times New Roman" w:hAnsi="Times New Roman" w:cs="Times New Roman"/>
          <w:sz w:val="24"/>
          <w:szCs w:val="24"/>
        </w:rPr>
        <w:t>P</w:t>
      </w:r>
      <w:r w:rsidRPr="006E2019">
        <w:rPr>
          <w:rFonts w:ascii="Times New Roman" w:hAnsi="Times New Roman" w:cs="Times New Roman"/>
          <w:sz w:val="24"/>
          <w:szCs w:val="24"/>
        </w:rPr>
        <w:t xml:space="preserve">erancangan </w:t>
      </w:r>
      <w:r w:rsidRPr="00BD5347">
        <w:rPr>
          <w:rFonts w:ascii="Times New Roman" w:hAnsi="Times New Roman" w:cs="Times New Roman"/>
          <w:i/>
          <w:sz w:val="24"/>
          <w:szCs w:val="24"/>
        </w:rPr>
        <w:t>board game</w:t>
      </w:r>
      <w:r w:rsidRPr="006E2019">
        <w:rPr>
          <w:rFonts w:ascii="Times New Roman" w:hAnsi="Times New Roman" w:cs="Times New Roman"/>
          <w:sz w:val="24"/>
          <w:szCs w:val="24"/>
        </w:rPr>
        <w:t xml:space="preserve"> edukasi mencakup proses analisis kebutuhan pengguna, eksplorasi konten budaya, hingga implementasi elemen visual dan mekanika yang sesuai dengan tujuan pembelajaran. Hal ini sejalan dengan konsep </w:t>
      </w:r>
      <w:r w:rsidRPr="006E2019">
        <w:rPr>
          <w:rFonts w:ascii="Times New Roman" w:hAnsi="Times New Roman" w:cs="Times New Roman"/>
          <w:i/>
          <w:iCs/>
          <w:sz w:val="24"/>
          <w:szCs w:val="24"/>
        </w:rPr>
        <w:t>game-based learning</w:t>
      </w:r>
      <w:r w:rsidRPr="006E2019">
        <w:rPr>
          <w:rFonts w:ascii="Times New Roman" w:hAnsi="Times New Roman" w:cs="Times New Roman"/>
          <w:sz w:val="24"/>
          <w:szCs w:val="24"/>
        </w:rPr>
        <w:t>, yang menempatkan pemain sebagai subjek aktif dalam proses pembelajaran</w:t>
      </w:r>
      <w:r w:rsidR="00A42E93">
        <w:rPr>
          <w:rFonts w:ascii="Times New Roman" w:hAnsi="Times New Roman" w:cs="Times New Roman"/>
          <w:sz w:val="24"/>
          <w:szCs w:val="24"/>
        </w:rPr>
        <w:t>.</w:t>
      </w:r>
    </w:p>
    <w:p w14:paraId="567C1163" w14:textId="5F1A14D2" w:rsidR="001C0345" w:rsidRDefault="00BD5347" w:rsidP="001C0345">
      <w:pPr>
        <w:pBdr>
          <w:top w:val="nil"/>
          <w:left w:val="nil"/>
          <w:bottom w:val="nil"/>
          <w:right w:val="nil"/>
          <w:between w:val="nil"/>
        </w:pBdr>
        <w:spacing w:after="0" w:line="360" w:lineRule="auto"/>
        <w:ind w:leftChars="0" w:left="0" w:firstLineChars="0" w:firstLine="720"/>
        <w:jc w:val="both"/>
        <w:rPr>
          <w:rFonts w:ascii="Times New Roman" w:hAnsi="Times New Roman" w:cs="Times New Roman"/>
          <w:sz w:val="24"/>
          <w:szCs w:val="24"/>
        </w:rPr>
      </w:pPr>
      <w:r>
        <w:rPr>
          <w:rFonts w:ascii="Times New Roman" w:hAnsi="Times New Roman" w:cs="Times New Roman"/>
          <w:sz w:val="24"/>
          <w:szCs w:val="24"/>
        </w:rPr>
        <w:t>P</w:t>
      </w:r>
      <w:r w:rsidR="001C0345" w:rsidRPr="006E2019">
        <w:rPr>
          <w:rFonts w:ascii="Times New Roman" w:hAnsi="Times New Roman" w:cs="Times New Roman"/>
          <w:sz w:val="24"/>
          <w:szCs w:val="24"/>
        </w:rPr>
        <w:t xml:space="preserve">endekatan </w:t>
      </w:r>
      <w:r w:rsidR="001C0345" w:rsidRPr="006E2019">
        <w:rPr>
          <w:rFonts w:ascii="Times New Roman" w:hAnsi="Times New Roman" w:cs="Times New Roman"/>
          <w:i/>
          <w:iCs/>
          <w:sz w:val="24"/>
          <w:szCs w:val="24"/>
        </w:rPr>
        <w:t>cultural game design</w:t>
      </w:r>
      <w:r w:rsidR="001C0345" w:rsidRPr="006E2019">
        <w:rPr>
          <w:rFonts w:ascii="Times New Roman" w:hAnsi="Times New Roman" w:cs="Times New Roman"/>
          <w:sz w:val="24"/>
          <w:szCs w:val="24"/>
        </w:rPr>
        <w:t xml:space="preserve"> yang menggabungkan unsur budaya lokal ke dalam sebuah permainan terbukti efektif dalam meningkatkan kesadaran budaya dan keterlibatan pengguna. Penelitian yang dilakukan oleh</w:t>
      </w:r>
      <w:r w:rsidR="00BA4FBB">
        <w:rPr>
          <w:rFonts w:ascii="Times New Roman" w:hAnsi="Times New Roman" w:cs="Times New Roman"/>
          <w:sz w:val="24"/>
          <w:szCs w:val="24"/>
        </w:rPr>
        <w:t xml:space="preserve"> </w:t>
      </w:r>
      <w:r w:rsidR="00BA4FBB" w:rsidRPr="002B55C9">
        <w:rPr>
          <w:rFonts w:ascii="Times New Roman" w:hAnsi="Times New Roman" w:cs="Times New Roman"/>
          <w:noProof/>
          <w:sz w:val="24"/>
          <w:szCs w:val="24"/>
        </w:rPr>
        <w:t>Wijaya &amp; Saputra</w:t>
      </w:r>
      <w:r w:rsidR="001C0345" w:rsidRPr="006E2019">
        <w:rPr>
          <w:rFonts w:ascii="Times New Roman" w:hAnsi="Times New Roman" w:cs="Times New Roman"/>
          <w:sz w:val="24"/>
          <w:szCs w:val="24"/>
        </w:rPr>
        <w:t xml:space="preserve"> </w:t>
      </w:r>
      <w:sdt>
        <w:sdtPr>
          <w:rPr>
            <w:rFonts w:ascii="Times New Roman" w:hAnsi="Times New Roman" w:cs="Times New Roman"/>
            <w:sz w:val="24"/>
            <w:szCs w:val="24"/>
          </w:rPr>
          <w:id w:val="-368000596"/>
          <w:citation/>
        </w:sdtPr>
        <w:sdtEndPr/>
        <w:sdtContent>
          <w:r w:rsidR="002B55C9">
            <w:rPr>
              <w:rFonts w:ascii="Times New Roman" w:hAnsi="Times New Roman" w:cs="Times New Roman"/>
              <w:sz w:val="24"/>
              <w:szCs w:val="24"/>
            </w:rPr>
            <w:fldChar w:fldCharType="begin"/>
          </w:r>
          <w:r w:rsidR="00BA4FBB">
            <w:rPr>
              <w:rFonts w:ascii="Times New Roman" w:hAnsi="Times New Roman" w:cs="Times New Roman"/>
              <w:sz w:val="24"/>
              <w:szCs w:val="24"/>
            </w:rPr>
            <w:instrText xml:space="preserve">CITATION Placeholder2 \n  \t  \l 1033 </w:instrText>
          </w:r>
          <w:r w:rsidR="002B55C9">
            <w:rPr>
              <w:rFonts w:ascii="Times New Roman" w:hAnsi="Times New Roman" w:cs="Times New Roman"/>
              <w:sz w:val="24"/>
              <w:szCs w:val="24"/>
            </w:rPr>
            <w:fldChar w:fldCharType="separate"/>
          </w:r>
          <w:r w:rsidR="00BA4FBB" w:rsidRPr="00BA4FBB">
            <w:rPr>
              <w:rFonts w:ascii="Times New Roman" w:hAnsi="Times New Roman" w:cs="Times New Roman"/>
              <w:noProof/>
              <w:sz w:val="24"/>
              <w:szCs w:val="24"/>
            </w:rPr>
            <w:t>(2020)</w:t>
          </w:r>
          <w:r w:rsidR="002B55C9">
            <w:rPr>
              <w:rFonts w:ascii="Times New Roman" w:hAnsi="Times New Roman" w:cs="Times New Roman"/>
              <w:sz w:val="24"/>
              <w:szCs w:val="24"/>
            </w:rPr>
            <w:fldChar w:fldCharType="end"/>
          </w:r>
        </w:sdtContent>
      </w:sdt>
      <w:r w:rsidR="001C0345" w:rsidRPr="006E2019">
        <w:rPr>
          <w:rFonts w:ascii="Times New Roman" w:hAnsi="Times New Roman" w:cs="Times New Roman"/>
          <w:sz w:val="24"/>
          <w:szCs w:val="24"/>
        </w:rPr>
        <w:t xml:space="preserve"> menunjukkan bahwa </w:t>
      </w:r>
      <w:r w:rsidRPr="00BD5347">
        <w:rPr>
          <w:rFonts w:ascii="Times New Roman" w:hAnsi="Times New Roman" w:cs="Times New Roman"/>
          <w:sz w:val="24"/>
          <w:szCs w:val="24"/>
        </w:rPr>
        <w:t>permainan</w:t>
      </w:r>
      <w:r w:rsidR="001C0345" w:rsidRPr="006E2019">
        <w:rPr>
          <w:rFonts w:ascii="Times New Roman" w:hAnsi="Times New Roman" w:cs="Times New Roman"/>
          <w:sz w:val="24"/>
          <w:szCs w:val="24"/>
        </w:rPr>
        <w:t xml:space="preserve"> yang mengangkat unsur budaya lokal dapat memperkuat identitas budaya serta memperluas pemahaman lintas generasi. Dalam konteks ini, perancangan </w:t>
      </w:r>
      <w:r w:rsidR="001C0345" w:rsidRPr="00BD5347">
        <w:rPr>
          <w:rFonts w:ascii="Times New Roman" w:hAnsi="Times New Roman" w:cs="Times New Roman"/>
          <w:i/>
          <w:sz w:val="24"/>
          <w:szCs w:val="24"/>
        </w:rPr>
        <w:t>board game</w:t>
      </w:r>
      <w:r w:rsidR="001C0345" w:rsidRPr="006E2019">
        <w:rPr>
          <w:rFonts w:ascii="Times New Roman" w:hAnsi="Times New Roman" w:cs="Times New Roman"/>
          <w:sz w:val="24"/>
          <w:szCs w:val="24"/>
        </w:rPr>
        <w:t xml:space="preserve"> Ruwatan dapat dijadikan media yang tidak hanya menghibur, tetapi juga mendidik dan membangkitkan rasa memiliki terhadap tradisi pemotongan rambut gimbal di Dieng. Dengan mengacu pada teori pembelajaran interaktif, desain komunikasi visual, serta pengembangan konten berbasis budaya, </w:t>
      </w:r>
      <w:r w:rsidR="001C0345" w:rsidRPr="00BD5347">
        <w:rPr>
          <w:rFonts w:ascii="Times New Roman" w:hAnsi="Times New Roman" w:cs="Times New Roman"/>
          <w:i/>
          <w:sz w:val="24"/>
          <w:szCs w:val="24"/>
        </w:rPr>
        <w:t>board game</w:t>
      </w:r>
      <w:r w:rsidR="001C0345" w:rsidRPr="006E2019">
        <w:rPr>
          <w:rFonts w:ascii="Times New Roman" w:hAnsi="Times New Roman" w:cs="Times New Roman"/>
          <w:sz w:val="24"/>
          <w:szCs w:val="24"/>
        </w:rPr>
        <w:t xml:space="preserve"> Ruwatan diharapkan dapat menjadi solusi edukatif yang menarik bagi generasi muda dalam memahami serta melestarikan tradisi leluhur mereka</w:t>
      </w:r>
      <w:r w:rsidR="001C0345">
        <w:rPr>
          <w:rFonts w:ascii="Times New Roman" w:hAnsi="Times New Roman" w:cs="Times New Roman"/>
          <w:sz w:val="24"/>
          <w:szCs w:val="24"/>
        </w:rPr>
        <w:t>.</w:t>
      </w:r>
    </w:p>
    <w:p w14:paraId="63141D05" w14:textId="77777777" w:rsidR="00A42E93" w:rsidRDefault="00A42E93" w:rsidP="001C0345">
      <w:pPr>
        <w:pBdr>
          <w:top w:val="nil"/>
          <w:left w:val="nil"/>
          <w:bottom w:val="nil"/>
          <w:right w:val="nil"/>
          <w:between w:val="nil"/>
        </w:pBdr>
        <w:spacing w:after="0" w:line="360" w:lineRule="auto"/>
        <w:ind w:leftChars="0" w:left="0" w:firstLineChars="0" w:firstLine="720"/>
        <w:jc w:val="both"/>
        <w:rPr>
          <w:rFonts w:ascii="Times New Roman" w:eastAsia="Times New Roman" w:hAnsi="Times New Roman" w:cs="Times New Roman"/>
          <w:sz w:val="24"/>
          <w:szCs w:val="24"/>
        </w:rPr>
      </w:pPr>
    </w:p>
    <w:p w14:paraId="2B094B2A" w14:textId="4B1B81A8" w:rsidR="00DD6EA0" w:rsidRPr="002647A6" w:rsidRDefault="001C0345" w:rsidP="002647A6">
      <w:pPr>
        <w:pStyle w:val="ListParagraph"/>
        <w:numPr>
          <w:ilvl w:val="0"/>
          <w:numId w:val="5"/>
        </w:numPr>
        <w:pBdr>
          <w:top w:val="nil"/>
          <w:left w:val="nil"/>
          <w:bottom w:val="nil"/>
          <w:right w:val="nil"/>
          <w:between w:val="nil"/>
        </w:pBdr>
        <w:tabs>
          <w:tab w:val="left" w:pos="142"/>
        </w:tabs>
        <w:spacing w:after="0" w:line="360" w:lineRule="auto"/>
        <w:ind w:leftChars="0" w:left="709" w:firstLineChars="0" w:hanging="709"/>
        <w:jc w:val="both"/>
        <w:rPr>
          <w:rFonts w:ascii="Times New Roman" w:eastAsia="Times New Roman" w:hAnsi="Times New Roman" w:cs="Times New Roman"/>
          <w:sz w:val="24"/>
          <w:szCs w:val="24"/>
        </w:rPr>
      </w:pPr>
      <w:r w:rsidRPr="002647A6">
        <w:rPr>
          <w:rFonts w:ascii="Times New Roman" w:eastAsia="Times New Roman" w:hAnsi="Times New Roman" w:cs="Times New Roman"/>
          <w:b/>
          <w:sz w:val="24"/>
          <w:szCs w:val="24"/>
        </w:rPr>
        <w:t>Metode Pengumpulan Data</w:t>
      </w:r>
    </w:p>
    <w:p w14:paraId="7949D5B5" w14:textId="6BB3244B" w:rsidR="002647A6" w:rsidRPr="002647A6" w:rsidRDefault="002647A6" w:rsidP="006A4915">
      <w:pPr>
        <w:pStyle w:val="ListParagraph"/>
        <w:numPr>
          <w:ilvl w:val="0"/>
          <w:numId w:val="6"/>
        </w:numPr>
        <w:pBdr>
          <w:top w:val="nil"/>
          <w:left w:val="nil"/>
          <w:bottom w:val="nil"/>
          <w:right w:val="nil"/>
          <w:between w:val="nil"/>
        </w:pBdr>
        <w:tabs>
          <w:tab w:val="left" w:pos="142"/>
        </w:tabs>
        <w:spacing w:before="240" w:after="0" w:line="360" w:lineRule="auto"/>
        <w:ind w:leftChars="0" w:left="709" w:firstLineChars="0" w:hanging="643"/>
        <w:jc w:val="both"/>
        <w:rPr>
          <w:rFonts w:ascii="Times New Roman" w:eastAsia="Times New Roman" w:hAnsi="Times New Roman" w:cs="Times New Roman"/>
          <w:b/>
          <w:bCs/>
          <w:sz w:val="24"/>
          <w:szCs w:val="24"/>
        </w:rPr>
      </w:pPr>
      <w:r w:rsidRPr="002647A6">
        <w:rPr>
          <w:rFonts w:ascii="Times New Roman" w:eastAsia="Times New Roman" w:hAnsi="Times New Roman" w:cs="Times New Roman"/>
          <w:b/>
          <w:bCs/>
          <w:sz w:val="24"/>
          <w:szCs w:val="24"/>
        </w:rPr>
        <w:t>Observasi</w:t>
      </w:r>
    </w:p>
    <w:p w14:paraId="012BB0D0" w14:textId="069D9DF6" w:rsidR="00DD6EA0" w:rsidRDefault="002B55C9" w:rsidP="006A4915">
      <w:pPr>
        <w:spacing w:after="0" w:line="360" w:lineRule="auto"/>
        <w:ind w:leftChars="321" w:left="70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w:t>
      </w:r>
      <w:r w:rsidR="005737F0">
        <w:rPr>
          <w:rFonts w:ascii="Times New Roman" w:eastAsia="Times New Roman" w:hAnsi="Times New Roman" w:cs="Times New Roman"/>
          <w:sz w:val="24"/>
          <w:szCs w:val="24"/>
        </w:rPr>
        <w:t xml:space="preserve"> </w:t>
      </w:r>
      <w:r w:rsidR="005737F0" w:rsidRPr="002B55C9">
        <w:rPr>
          <w:rFonts w:ascii="Times New Roman" w:eastAsia="Times New Roman" w:hAnsi="Times New Roman" w:cs="Times New Roman"/>
          <w:noProof/>
          <w:sz w:val="24"/>
          <w:szCs w:val="24"/>
        </w:rPr>
        <w:t>Soedewi, Mustikawan, &amp; Swasty</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911028221"/>
          <w:citation/>
        </w:sdtPr>
        <w:sdtEndPr/>
        <w:sdtContent>
          <w:r>
            <w:rPr>
              <w:rFonts w:ascii="Times New Roman" w:eastAsia="Times New Roman" w:hAnsi="Times New Roman" w:cs="Times New Roman"/>
              <w:sz w:val="24"/>
              <w:szCs w:val="24"/>
            </w:rPr>
            <w:fldChar w:fldCharType="begin"/>
          </w:r>
          <w:r w:rsidR="005737F0">
            <w:rPr>
              <w:rFonts w:ascii="Times New Roman" w:eastAsia="Times New Roman" w:hAnsi="Times New Roman" w:cs="Times New Roman"/>
              <w:sz w:val="24"/>
              <w:szCs w:val="24"/>
            </w:rPr>
            <w:instrText xml:space="preserve">CITATION Soe \n  \t  \l 1033 </w:instrText>
          </w:r>
          <w:r>
            <w:rPr>
              <w:rFonts w:ascii="Times New Roman" w:eastAsia="Times New Roman" w:hAnsi="Times New Roman" w:cs="Times New Roman"/>
              <w:sz w:val="24"/>
              <w:szCs w:val="24"/>
            </w:rPr>
            <w:fldChar w:fldCharType="separate"/>
          </w:r>
          <w:r w:rsidR="005737F0" w:rsidRPr="005737F0">
            <w:rPr>
              <w:rFonts w:ascii="Times New Roman" w:eastAsia="Times New Roman" w:hAnsi="Times New Roman" w:cs="Times New Roman"/>
              <w:noProof/>
              <w:sz w:val="24"/>
              <w:szCs w:val="24"/>
            </w:rPr>
            <w:t>(2022)</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o</w:t>
      </w:r>
      <w:r w:rsidR="002647A6">
        <w:rPr>
          <w:rFonts w:ascii="Times New Roman" w:eastAsia="Times New Roman" w:hAnsi="Times New Roman" w:cs="Times New Roman"/>
          <w:sz w:val="24"/>
          <w:szCs w:val="24"/>
        </w:rPr>
        <w:t xml:space="preserve">bservasi </w:t>
      </w:r>
      <w:r>
        <w:rPr>
          <w:rFonts w:ascii="Times New Roman" w:eastAsia="Times New Roman" w:hAnsi="Times New Roman" w:cs="Times New Roman"/>
          <w:sz w:val="24"/>
          <w:szCs w:val="24"/>
        </w:rPr>
        <w:t>adalah</w:t>
      </w:r>
      <w:r w:rsidR="002647A6">
        <w:rPr>
          <w:rFonts w:ascii="Times New Roman" w:eastAsia="Times New Roman" w:hAnsi="Times New Roman" w:cs="Times New Roman"/>
          <w:sz w:val="24"/>
          <w:szCs w:val="24"/>
        </w:rPr>
        <w:t xml:space="preserve"> teknik pengumpulan data yang memungkinkan peneliti memiliki kesempatan untuk melihat sendiri apa yang sedang terjadi dilapangan. Observasi dianggap sebagai teknik pendekatan yang murni karena melibatkan pengamatan secara langsung tanpa adanya intervensi atau merubah situasi maupun kondisi yang ada, sehingga menghasilkan data yang alami. Observasi yang dilakukan penulis untuk mengumpulkan data yang diperlukan dengan cara melihat langsung acara ruwatan potong rambut gimbal yang diadakan pada tanggal 24 agustus 2024 dimana rangkaian tradisi tersebut termasuk kedalam bagian event tahunan yaitu Dieng Culture Festival (DCF). Ritual tersebut melibatkan anak-anak berambut gimbal yang dipercaya sebagai keturunan </w:t>
      </w:r>
      <w:r w:rsidR="00BD5347">
        <w:rPr>
          <w:rFonts w:ascii="Times New Roman" w:eastAsia="Times New Roman" w:hAnsi="Times New Roman" w:cs="Times New Roman"/>
          <w:sz w:val="24"/>
          <w:szCs w:val="24"/>
        </w:rPr>
        <w:t>K</w:t>
      </w:r>
      <w:r w:rsidR="002647A6">
        <w:rPr>
          <w:rFonts w:ascii="Times New Roman" w:eastAsia="Times New Roman" w:hAnsi="Times New Roman" w:cs="Times New Roman"/>
          <w:sz w:val="24"/>
          <w:szCs w:val="24"/>
        </w:rPr>
        <w:t xml:space="preserve">iai Kolodete atau titipan Nyi Roro Kidul. Berdasarkan </w:t>
      </w:r>
      <w:r w:rsidR="002647A6">
        <w:rPr>
          <w:rFonts w:ascii="Times New Roman" w:eastAsia="Times New Roman" w:hAnsi="Times New Roman" w:cs="Times New Roman"/>
          <w:sz w:val="24"/>
          <w:szCs w:val="24"/>
        </w:rPr>
        <w:lastRenderedPageBreak/>
        <w:t>observasi yang telah dilakukan penulis telah mengumpulkan data yang diperlukan berupa tata cara pelaksanaan ritual tersebut.</w:t>
      </w:r>
    </w:p>
    <w:p w14:paraId="0C116A4C" w14:textId="46083243" w:rsidR="002647A6" w:rsidRPr="002647A6" w:rsidRDefault="002647A6" w:rsidP="006A4915">
      <w:pPr>
        <w:pStyle w:val="ListParagraph"/>
        <w:numPr>
          <w:ilvl w:val="0"/>
          <w:numId w:val="7"/>
        </w:numPr>
        <w:spacing w:after="0" w:line="360" w:lineRule="auto"/>
        <w:ind w:leftChars="0" w:left="709" w:firstLineChars="0" w:hanging="643"/>
        <w:jc w:val="both"/>
        <w:rPr>
          <w:rFonts w:ascii="Times New Roman" w:eastAsia="Times New Roman" w:hAnsi="Times New Roman" w:cs="Times New Roman"/>
          <w:b/>
          <w:bCs/>
          <w:sz w:val="24"/>
          <w:szCs w:val="24"/>
        </w:rPr>
      </w:pPr>
      <w:r w:rsidRPr="002647A6">
        <w:rPr>
          <w:rFonts w:ascii="Times New Roman" w:eastAsia="Times New Roman" w:hAnsi="Times New Roman" w:cs="Times New Roman"/>
          <w:b/>
          <w:bCs/>
          <w:sz w:val="24"/>
          <w:szCs w:val="24"/>
        </w:rPr>
        <w:t>Wawancara</w:t>
      </w:r>
    </w:p>
    <w:p w14:paraId="574565AF" w14:textId="67C18D2E" w:rsidR="002647A6" w:rsidRDefault="002B55C9" w:rsidP="006A4915">
      <w:pPr>
        <w:spacing w:line="360" w:lineRule="auto"/>
        <w:ind w:leftChars="0" w:left="709" w:firstLineChars="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Menurut</w:t>
      </w:r>
      <w:r w:rsidR="00BA4FBB">
        <w:rPr>
          <w:rFonts w:ascii="Times New Roman" w:eastAsia="Times New Roman" w:hAnsi="Times New Roman" w:cs="Times New Roman"/>
          <w:sz w:val="24"/>
          <w:szCs w:val="24"/>
        </w:rPr>
        <w:t xml:space="preserve"> </w:t>
      </w:r>
      <w:r w:rsidR="00BA4FBB" w:rsidRPr="002B55C9">
        <w:rPr>
          <w:rFonts w:ascii="Times New Roman" w:eastAsia="Times New Roman" w:hAnsi="Times New Roman" w:cs="Times New Roman"/>
          <w:noProof/>
          <w:sz w:val="24"/>
          <w:szCs w:val="24"/>
        </w:rPr>
        <w:t>Rivaldi, Feriawan, &amp; Nur</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775468112"/>
          <w:citation/>
        </w:sdtPr>
        <w:sdtEndPr/>
        <w:sdtContent>
          <w:r>
            <w:rPr>
              <w:rFonts w:ascii="Times New Roman" w:eastAsia="Times New Roman" w:hAnsi="Times New Roman" w:cs="Times New Roman"/>
              <w:sz w:val="24"/>
              <w:szCs w:val="24"/>
            </w:rPr>
            <w:fldChar w:fldCharType="begin"/>
          </w:r>
          <w:r w:rsidR="00BA4FBB">
            <w:rPr>
              <w:rFonts w:ascii="Times New Roman" w:eastAsia="Times New Roman" w:hAnsi="Times New Roman" w:cs="Times New Roman"/>
              <w:sz w:val="24"/>
              <w:szCs w:val="24"/>
            </w:rPr>
            <w:instrText xml:space="preserve">CITATION Riv23 \n  \t  \l 1033 </w:instrText>
          </w:r>
          <w:r>
            <w:rPr>
              <w:rFonts w:ascii="Times New Roman" w:eastAsia="Times New Roman" w:hAnsi="Times New Roman" w:cs="Times New Roman"/>
              <w:sz w:val="24"/>
              <w:szCs w:val="24"/>
            </w:rPr>
            <w:fldChar w:fldCharType="separate"/>
          </w:r>
          <w:r w:rsidR="00BA4FBB" w:rsidRPr="00BA4FBB">
            <w:rPr>
              <w:rFonts w:ascii="Times New Roman" w:eastAsia="Times New Roman" w:hAnsi="Times New Roman" w:cs="Times New Roman"/>
              <w:noProof/>
              <w:sz w:val="24"/>
              <w:szCs w:val="24"/>
            </w:rPr>
            <w:t>(2023)</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 xml:space="preserve"> w</w:t>
      </w:r>
      <w:r w:rsidR="002647A6" w:rsidRPr="002647A6">
        <w:rPr>
          <w:rFonts w:ascii="Times New Roman" w:eastAsia="Times New Roman" w:hAnsi="Times New Roman" w:cs="Times New Roman"/>
          <w:sz w:val="24"/>
          <w:szCs w:val="24"/>
        </w:rPr>
        <w:t xml:space="preserve">awancara merupakan salah satu teknik yang dapat digunakan untuk mengumpulkan data penelitian. Secara sederhana dapat dikatakan bahwa wawancara </w:t>
      </w:r>
      <w:r w:rsidR="002647A6" w:rsidRPr="00BD5347">
        <w:rPr>
          <w:rFonts w:ascii="Times New Roman" w:eastAsia="Times New Roman" w:hAnsi="Times New Roman" w:cs="Times New Roman"/>
          <w:i/>
          <w:sz w:val="24"/>
          <w:szCs w:val="24"/>
        </w:rPr>
        <w:t>(interview)</w:t>
      </w:r>
      <w:r w:rsidR="002647A6" w:rsidRPr="002647A6">
        <w:rPr>
          <w:rFonts w:ascii="Times New Roman" w:eastAsia="Times New Roman" w:hAnsi="Times New Roman" w:cs="Times New Roman"/>
          <w:sz w:val="24"/>
          <w:szCs w:val="24"/>
        </w:rPr>
        <w:t xml:space="preserve"> adalah suatu kejadian atau suatu proses interaksi antara pewawancara </w:t>
      </w:r>
      <w:r w:rsidR="002647A6" w:rsidRPr="00BD5347">
        <w:rPr>
          <w:rFonts w:ascii="Times New Roman" w:eastAsia="Times New Roman" w:hAnsi="Times New Roman" w:cs="Times New Roman"/>
          <w:i/>
          <w:sz w:val="24"/>
          <w:szCs w:val="24"/>
        </w:rPr>
        <w:t>(interviewer)</w:t>
      </w:r>
      <w:r w:rsidR="002647A6" w:rsidRPr="002647A6">
        <w:rPr>
          <w:rFonts w:ascii="Times New Roman" w:eastAsia="Times New Roman" w:hAnsi="Times New Roman" w:cs="Times New Roman"/>
          <w:sz w:val="24"/>
          <w:szCs w:val="24"/>
        </w:rPr>
        <w:t xml:space="preserve"> dan sumber informasi atau orang yang diwawancarai (</w:t>
      </w:r>
      <w:r w:rsidR="007E5B50" w:rsidRPr="007E5B50">
        <w:rPr>
          <w:rFonts w:ascii="Times New Roman" w:eastAsia="Times New Roman" w:hAnsi="Times New Roman" w:cs="Times New Roman"/>
          <w:i/>
          <w:sz w:val="24"/>
          <w:szCs w:val="24"/>
        </w:rPr>
        <w:t>interviewee</w:t>
      </w:r>
      <w:r w:rsidR="002647A6" w:rsidRPr="002647A6">
        <w:rPr>
          <w:rFonts w:ascii="Times New Roman" w:eastAsia="Times New Roman" w:hAnsi="Times New Roman" w:cs="Times New Roman"/>
          <w:sz w:val="24"/>
          <w:szCs w:val="24"/>
        </w:rPr>
        <w:t>) melalui komunikasi langsung. Wawancara dilakukan dengan salah satu penjaga kawasan komplek candi arjuna yang digunakan sebagai tempat dilaksanakanya tradisi ruwatan potong rambut gimbal,</w:t>
      </w:r>
      <w:r w:rsidR="00EC43FE">
        <w:rPr>
          <w:rFonts w:ascii="Times New Roman" w:eastAsia="Times New Roman" w:hAnsi="Times New Roman" w:cs="Times New Roman"/>
          <w:sz w:val="24"/>
          <w:szCs w:val="24"/>
        </w:rPr>
        <w:t xml:space="preserve"> </w:t>
      </w:r>
      <w:r w:rsidR="002647A6" w:rsidRPr="002647A6">
        <w:rPr>
          <w:rFonts w:ascii="Times New Roman" w:eastAsia="Times New Roman" w:hAnsi="Times New Roman" w:cs="Times New Roman"/>
          <w:sz w:val="24"/>
          <w:szCs w:val="24"/>
        </w:rPr>
        <w:t>metode wawancara tersebut digunakan penulis untuk mempelajari sejarah tentang ritual tersebut.</w:t>
      </w:r>
    </w:p>
    <w:p w14:paraId="62DA34E9" w14:textId="72983C2D" w:rsidR="002647A6" w:rsidRDefault="002647A6" w:rsidP="006A4915">
      <w:pPr>
        <w:pStyle w:val="ListParagraph"/>
        <w:numPr>
          <w:ilvl w:val="0"/>
          <w:numId w:val="8"/>
        </w:numPr>
        <w:spacing w:line="360" w:lineRule="auto"/>
        <w:ind w:leftChars="0" w:left="709" w:firstLineChars="0" w:hanging="567"/>
        <w:jc w:val="both"/>
        <w:rPr>
          <w:rFonts w:ascii="Times New Roman" w:eastAsia="Times New Roman" w:hAnsi="Times New Roman" w:cs="Times New Roman"/>
          <w:b/>
          <w:bCs/>
          <w:sz w:val="24"/>
          <w:szCs w:val="24"/>
        </w:rPr>
      </w:pPr>
      <w:r w:rsidRPr="002647A6">
        <w:rPr>
          <w:rFonts w:ascii="Times New Roman" w:eastAsia="Times New Roman" w:hAnsi="Times New Roman" w:cs="Times New Roman"/>
          <w:b/>
          <w:bCs/>
          <w:sz w:val="24"/>
          <w:szCs w:val="24"/>
        </w:rPr>
        <w:t xml:space="preserve">Internet </w:t>
      </w:r>
      <w:r w:rsidRPr="002647A6">
        <w:rPr>
          <w:rFonts w:ascii="Times New Roman" w:eastAsia="Times New Roman" w:hAnsi="Times New Roman" w:cs="Times New Roman"/>
          <w:b/>
          <w:bCs/>
          <w:i/>
          <w:iCs/>
          <w:sz w:val="24"/>
          <w:szCs w:val="24"/>
        </w:rPr>
        <w:t>Searching</w:t>
      </w:r>
    </w:p>
    <w:p w14:paraId="2D8D3C31" w14:textId="0751FB00" w:rsidR="002647A6" w:rsidRDefault="002647A6" w:rsidP="006A4915">
      <w:pPr>
        <w:spacing w:line="360" w:lineRule="auto"/>
        <w:ind w:leftChars="321" w:left="70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Pengumpulan data menggunakan metode internet </w:t>
      </w:r>
      <w:r>
        <w:rPr>
          <w:rFonts w:ascii="Times New Roman" w:eastAsia="Times New Roman" w:hAnsi="Times New Roman" w:cs="Times New Roman"/>
          <w:i/>
          <w:sz w:val="24"/>
          <w:szCs w:val="24"/>
        </w:rPr>
        <w:t>searching</w:t>
      </w:r>
      <w:r>
        <w:rPr>
          <w:rFonts w:ascii="Times New Roman" w:eastAsia="Times New Roman" w:hAnsi="Times New Roman" w:cs="Times New Roman"/>
          <w:sz w:val="24"/>
          <w:szCs w:val="24"/>
        </w:rPr>
        <w:t xml:space="preserve"> ialah proses pengumpulan data dengan mengakses </w:t>
      </w:r>
      <w:r w:rsidRPr="00BD5347">
        <w:rPr>
          <w:rFonts w:ascii="Times New Roman" w:eastAsia="Times New Roman" w:hAnsi="Times New Roman" w:cs="Times New Roman"/>
          <w:i/>
          <w:sz w:val="24"/>
          <w:szCs w:val="24"/>
        </w:rPr>
        <w:t>website</w:t>
      </w:r>
      <w:r>
        <w:rPr>
          <w:rFonts w:ascii="Times New Roman" w:eastAsia="Times New Roman" w:hAnsi="Times New Roman" w:cs="Times New Roman"/>
          <w:sz w:val="24"/>
          <w:szCs w:val="24"/>
        </w:rPr>
        <w:t xml:space="preserve"> ataupun situs yang tersedia, </w:t>
      </w:r>
      <w:r w:rsidRPr="00BD5347">
        <w:rPr>
          <w:rFonts w:ascii="Times New Roman" w:eastAsia="Times New Roman" w:hAnsi="Times New Roman" w:cs="Times New Roman"/>
          <w:i/>
          <w:sz w:val="24"/>
          <w:szCs w:val="24"/>
        </w:rPr>
        <w:t>website</w:t>
      </w:r>
      <w:r>
        <w:rPr>
          <w:rFonts w:ascii="Times New Roman" w:eastAsia="Times New Roman" w:hAnsi="Times New Roman" w:cs="Times New Roman"/>
          <w:sz w:val="24"/>
          <w:szCs w:val="24"/>
        </w:rPr>
        <w:t xml:space="preserve"> yang dipilih merupakan situs yang sudah terpercaya, sehingga data yang terkumpul tidak menimbulkan kekeliruan</w:t>
      </w:r>
      <w:r w:rsidR="00BA4FBB">
        <w:rPr>
          <w:rFonts w:ascii="Times New Roman" w:eastAsia="Times New Roman" w:hAnsi="Times New Roman" w:cs="Times New Roman"/>
          <w:sz w:val="24"/>
          <w:szCs w:val="24"/>
        </w:rPr>
        <w:t xml:space="preserve"> </w:t>
      </w:r>
      <w:r w:rsidR="00BA4FBB" w:rsidRPr="002B55C9">
        <w:rPr>
          <w:rFonts w:ascii="Times New Roman" w:eastAsia="Times New Roman" w:hAnsi="Times New Roman" w:cs="Times New Roman"/>
          <w:noProof/>
          <w:sz w:val="24"/>
          <w:szCs w:val="24"/>
        </w:rPr>
        <w:t>Nadifah</w:t>
      </w:r>
      <w:sdt>
        <w:sdtPr>
          <w:rPr>
            <w:rFonts w:ascii="Times New Roman" w:eastAsia="Times New Roman" w:hAnsi="Times New Roman" w:cs="Times New Roman"/>
            <w:sz w:val="24"/>
            <w:szCs w:val="24"/>
          </w:rPr>
          <w:id w:val="448197477"/>
          <w:citation/>
        </w:sdtPr>
        <w:sdtEndPr/>
        <w:sdtContent>
          <w:r w:rsidR="002B55C9">
            <w:rPr>
              <w:rFonts w:ascii="Times New Roman" w:eastAsia="Times New Roman" w:hAnsi="Times New Roman" w:cs="Times New Roman"/>
              <w:sz w:val="24"/>
              <w:szCs w:val="24"/>
            </w:rPr>
            <w:fldChar w:fldCharType="begin"/>
          </w:r>
          <w:r w:rsidR="00BA4FBB">
            <w:rPr>
              <w:rFonts w:ascii="Times New Roman" w:eastAsia="Times New Roman" w:hAnsi="Times New Roman" w:cs="Times New Roman"/>
              <w:sz w:val="24"/>
              <w:szCs w:val="24"/>
            </w:rPr>
            <w:instrText xml:space="preserve">CITATION ANa23 \n  \t  \l 1033 </w:instrText>
          </w:r>
          <w:r w:rsidR="002B55C9">
            <w:rPr>
              <w:rFonts w:ascii="Times New Roman" w:eastAsia="Times New Roman" w:hAnsi="Times New Roman" w:cs="Times New Roman"/>
              <w:sz w:val="24"/>
              <w:szCs w:val="24"/>
            </w:rPr>
            <w:fldChar w:fldCharType="separate"/>
          </w:r>
          <w:r w:rsidR="00BA4FBB">
            <w:rPr>
              <w:rFonts w:ascii="Times New Roman" w:eastAsia="Times New Roman" w:hAnsi="Times New Roman" w:cs="Times New Roman"/>
              <w:noProof/>
              <w:sz w:val="24"/>
              <w:szCs w:val="24"/>
            </w:rPr>
            <w:t xml:space="preserve"> </w:t>
          </w:r>
          <w:r w:rsidR="00BA4FBB" w:rsidRPr="00BA4FBB">
            <w:rPr>
              <w:rFonts w:ascii="Times New Roman" w:eastAsia="Times New Roman" w:hAnsi="Times New Roman" w:cs="Times New Roman"/>
              <w:noProof/>
              <w:sz w:val="24"/>
              <w:szCs w:val="24"/>
            </w:rPr>
            <w:t>(2023)</w:t>
          </w:r>
          <w:r w:rsidR="002B55C9">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r w:rsidRPr="002647A6">
        <w:rPr>
          <w:rFonts w:ascii="Times New Roman" w:eastAsia="Times New Roman" w:hAnsi="Times New Roman" w:cs="Times New Roman"/>
          <w:sz w:val="24"/>
          <w:szCs w:val="24"/>
        </w:rPr>
        <w:t xml:space="preserve"> </w:t>
      </w:r>
      <w:r w:rsidR="0063303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Metode tersebut digunakan penulis untuk mencari data dari sumber artikel yang relevan untuk mendukung perancangan </w:t>
      </w:r>
      <w:r>
        <w:rPr>
          <w:rFonts w:ascii="Times New Roman" w:eastAsia="Times New Roman" w:hAnsi="Times New Roman" w:cs="Times New Roman"/>
          <w:i/>
          <w:sz w:val="24"/>
          <w:szCs w:val="24"/>
        </w:rPr>
        <w:t xml:space="preserve">board game </w:t>
      </w:r>
      <w:r>
        <w:rPr>
          <w:rFonts w:ascii="Times New Roman" w:eastAsia="Times New Roman" w:hAnsi="Times New Roman" w:cs="Times New Roman"/>
          <w:sz w:val="24"/>
          <w:szCs w:val="24"/>
        </w:rPr>
        <w:t>ruwatan.</w:t>
      </w:r>
    </w:p>
    <w:p w14:paraId="08EB917D" w14:textId="77777777" w:rsidR="002647A6" w:rsidRPr="00D73019" w:rsidRDefault="002647A6" w:rsidP="002647A6">
      <w:pPr>
        <w:pStyle w:val="ListParagraph"/>
        <w:numPr>
          <w:ilvl w:val="0"/>
          <w:numId w:val="9"/>
        </w:numPr>
        <w:pBdr>
          <w:top w:val="nil"/>
          <w:left w:val="nil"/>
          <w:bottom w:val="nil"/>
          <w:right w:val="nil"/>
          <w:between w:val="nil"/>
        </w:pBdr>
        <w:suppressAutoHyphens w:val="0"/>
        <w:spacing w:after="0" w:line="360" w:lineRule="auto"/>
        <w:ind w:leftChars="0" w:left="709" w:firstLineChars="0" w:hanging="709"/>
        <w:jc w:val="both"/>
        <w:textDirection w:val="lrTb"/>
        <w:textAlignment w:val="auto"/>
        <w:outlineLvl w:val="9"/>
        <w:rPr>
          <w:rFonts w:ascii="Times New Roman" w:eastAsia="Times New Roman" w:hAnsi="Times New Roman" w:cs="Times New Roman"/>
          <w:b/>
          <w:color w:val="000000"/>
          <w:sz w:val="24"/>
          <w:szCs w:val="24"/>
        </w:rPr>
      </w:pPr>
      <w:r w:rsidRPr="00D73019">
        <w:rPr>
          <w:rFonts w:ascii="Times New Roman" w:eastAsia="Times New Roman" w:hAnsi="Times New Roman" w:cs="Times New Roman"/>
          <w:b/>
          <w:color w:val="000000"/>
          <w:sz w:val="24"/>
          <w:szCs w:val="24"/>
        </w:rPr>
        <w:t>Analisis Data Metode</w:t>
      </w:r>
      <w:r>
        <w:rPr>
          <w:rFonts w:ascii="Times New Roman" w:eastAsia="Times New Roman" w:hAnsi="Times New Roman" w:cs="Times New Roman"/>
          <w:b/>
          <w:color w:val="000000"/>
          <w:sz w:val="24"/>
          <w:szCs w:val="24"/>
        </w:rPr>
        <w:t xml:space="preserve"> </w:t>
      </w:r>
      <w:r w:rsidRPr="00D73019">
        <w:rPr>
          <w:rFonts w:ascii="Times New Roman" w:eastAsia="Times New Roman" w:hAnsi="Times New Roman" w:cs="Times New Roman"/>
          <w:b/>
          <w:i/>
          <w:color w:val="000000"/>
          <w:sz w:val="24"/>
          <w:szCs w:val="24"/>
        </w:rPr>
        <w:t>Design Thinking</w:t>
      </w:r>
    </w:p>
    <w:p w14:paraId="7C7A0E03" w14:textId="6F16E7F1" w:rsidR="006A4915" w:rsidRDefault="0072014C" w:rsidP="006A4915">
      <w:pPr>
        <w:pBdr>
          <w:top w:val="nil"/>
          <w:left w:val="nil"/>
          <w:bottom w:val="nil"/>
          <w:right w:val="nil"/>
          <w:between w:val="nil"/>
        </w:pBdr>
        <w:spacing w:after="0" w:line="360" w:lineRule="auto"/>
        <w:ind w:leftChars="0" w:left="0" w:firstLineChars="0" w:firstLine="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000000"/>
          <w:sz w:val="24"/>
          <w:szCs w:val="24"/>
        </w:rPr>
        <w:t>Menurut</w:t>
      </w:r>
      <w:r w:rsidR="00BA4FBB">
        <w:rPr>
          <w:rFonts w:ascii="Times New Roman" w:eastAsia="Times New Roman" w:hAnsi="Times New Roman" w:cs="Times New Roman"/>
          <w:color w:val="000000"/>
          <w:sz w:val="24"/>
          <w:szCs w:val="24"/>
        </w:rPr>
        <w:t xml:space="preserve"> </w:t>
      </w:r>
      <w:r w:rsidR="00BA4FBB" w:rsidRPr="0072014C">
        <w:rPr>
          <w:rFonts w:ascii="Times New Roman" w:eastAsia="Times New Roman" w:hAnsi="Times New Roman" w:cs="Times New Roman"/>
          <w:noProof/>
          <w:color w:val="000000"/>
          <w:sz w:val="24"/>
          <w:szCs w:val="24"/>
        </w:rPr>
        <w:t>Audria</w:t>
      </w:r>
      <w:r>
        <w:rPr>
          <w:rFonts w:ascii="Times New Roman" w:eastAsia="Times New Roman" w:hAnsi="Times New Roman" w:cs="Times New Roman"/>
          <w:color w:val="000000"/>
          <w:sz w:val="24"/>
          <w:szCs w:val="24"/>
        </w:rPr>
        <w:t xml:space="preserve"> </w:t>
      </w:r>
      <w:sdt>
        <w:sdtPr>
          <w:rPr>
            <w:rFonts w:ascii="Times New Roman" w:eastAsia="Times New Roman" w:hAnsi="Times New Roman" w:cs="Times New Roman"/>
            <w:color w:val="000000"/>
            <w:sz w:val="24"/>
            <w:szCs w:val="24"/>
          </w:rPr>
          <w:id w:val="684947424"/>
          <w:citation/>
        </w:sdtPr>
        <w:sdtEndPr/>
        <w:sdtContent>
          <w:r>
            <w:rPr>
              <w:rFonts w:ascii="Times New Roman" w:eastAsia="Times New Roman" w:hAnsi="Times New Roman" w:cs="Times New Roman"/>
              <w:color w:val="000000"/>
              <w:sz w:val="24"/>
              <w:szCs w:val="24"/>
            </w:rPr>
            <w:fldChar w:fldCharType="begin"/>
          </w:r>
          <w:r w:rsidR="00BA4FBB">
            <w:rPr>
              <w:rFonts w:ascii="Times New Roman" w:eastAsia="Times New Roman" w:hAnsi="Times New Roman" w:cs="Times New Roman"/>
              <w:color w:val="000000"/>
              <w:sz w:val="24"/>
              <w:szCs w:val="24"/>
            </w:rPr>
            <w:instrText xml:space="preserve">CITATION GAu24 \n  \t  \l 1033 </w:instrText>
          </w:r>
          <w:r>
            <w:rPr>
              <w:rFonts w:ascii="Times New Roman" w:eastAsia="Times New Roman" w:hAnsi="Times New Roman" w:cs="Times New Roman"/>
              <w:color w:val="000000"/>
              <w:sz w:val="24"/>
              <w:szCs w:val="24"/>
            </w:rPr>
            <w:fldChar w:fldCharType="separate"/>
          </w:r>
          <w:r w:rsidR="00BA4FBB" w:rsidRPr="00BA4FBB">
            <w:rPr>
              <w:rFonts w:ascii="Times New Roman" w:eastAsia="Times New Roman" w:hAnsi="Times New Roman" w:cs="Times New Roman"/>
              <w:noProof/>
              <w:color w:val="000000"/>
              <w:sz w:val="24"/>
              <w:szCs w:val="24"/>
            </w:rPr>
            <w:t>(2024)</w:t>
          </w:r>
          <w:r>
            <w:rPr>
              <w:rFonts w:ascii="Times New Roman" w:eastAsia="Times New Roman" w:hAnsi="Times New Roman" w:cs="Times New Roman"/>
              <w:color w:val="000000"/>
              <w:sz w:val="24"/>
              <w:szCs w:val="24"/>
            </w:rPr>
            <w:fldChar w:fldCharType="end"/>
          </w:r>
        </w:sdtContent>
      </w:sdt>
      <w:r>
        <w:rPr>
          <w:rFonts w:ascii="Times New Roman" w:eastAsia="Times New Roman" w:hAnsi="Times New Roman" w:cs="Times New Roman"/>
          <w:color w:val="000000"/>
          <w:sz w:val="24"/>
          <w:szCs w:val="24"/>
        </w:rPr>
        <w:t xml:space="preserve">  M</w:t>
      </w:r>
      <w:r w:rsidR="006A4915">
        <w:rPr>
          <w:rFonts w:ascii="Times New Roman" w:eastAsia="Times New Roman" w:hAnsi="Times New Roman" w:cs="Times New Roman"/>
          <w:color w:val="000000"/>
          <w:sz w:val="24"/>
          <w:szCs w:val="24"/>
        </w:rPr>
        <w:t xml:space="preserve">etode perancangan </w:t>
      </w:r>
      <w:r w:rsidR="006A4915">
        <w:rPr>
          <w:rFonts w:ascii="Times New Roman" w:eastAsia="Times New Roman" w:hAnsi="Times New Roman" w:cs="Times New Roman"/>
          <w:i/>
          <w:color w:val="000000"/>
          <w:sz w:val="24"/>
          <w:szCs w:val="24"/>
        </w:rPr>
        <w:t>design thinking</w:t>
      </w:r>
      <w:r w:rsidR="006A4915">
        <w:rPr>
          <w:rFonts w:ascii="Times New Roman" w:eastAsia="Times New Roman" w:hAnsi="Times New Roman" w:cs="Times New Roman"/>
          <w:color w:val="000000"/>
          <w:sz w:val="24"/>
          <w:szCs w:val="24"/>
        </w:rPr>
        <w:t xml:space="preserve"> </w:t>
      </w:r>
      <w:r w:rsidR="0063303F">
        <w:rPr>
          <w:rFonts w:ascii="Times New Roman" w:eastAsia="Times New Roman" w:hAnsi="Times New Roman" w:cs="Times New Roman"/>
          <w:color w:val="000000"/>
          <w:sz w:val="24"/>
          <w:szCs w:val="24"/>
        </w:rPr>
        <w:t>adalah</w:t>
      </w:r>
      <w:r w:rsidR="006A4915">
        <w:rPr>
          <w:rFonts w:ascii="Times New Roman" w:eastAsia="Times New Roman" w:hAnsi="Times New Roman" w:cs="Times New Roman"/>
          <w:color w:val="000000"/>
          <w:sz w:val="24"/>
          <w:szCs w:val="24"/>
        </w:rPr>
        <w:t xml:space="preserve"> metode </w:t>
      </w:r>
      <w:r w:rsidR="006A4915">
        <w:rPr>
          <w:rFonts w:ascii="Times New Roman" w:eastAsia="Times New Roman" w:hAnsi="Times New Roman" w:cs="Times New Roman"/>
          <w:color w:val="000000"/>
          <w:sz w:val="24"/>
          <w:szCs w:val="24"/>
          <w:highlight w:val="white"/>
        </w:rPr>
        <w:t>pendekatan i</w:t>
      </w:r>
      <w:r w:rsidR="00BD5347">
        <w:rPr>
          <w:rFonts w:ascii="Times New Roman" w:eastAsia="Times New Roman" w:hAnsi="Times New Roman" w:cs="Times New Roman"/>
          <w:color w:val="000000"/>
          <w:sz w:val="24"/>
          <w:szCs w:val="24"/>
          <w:highlight w:val="white"/>
        </w:rPr>
        <w:t>n</w:t>
      </w:r>
      <w:r w:rsidR="006A4915">
        <w:rPr>
          <w:rFonts w:ascii="Times New Roman" w:eastAsia="Times New Roman" w:hAnsi="Times New Roman" w:cs="Times New Roman"/>
          <w:color w:val="000000"/>
          <w:sz w:val="24"/>
          <w:szCs w:val="24"/>
          <w:highlight w:val="white"/>
        </w:rPr>
        <w:t>teraktif yang berpusat pada pengguna untuk memecahkan masalah kompleks melalui pemahaman mendalam tentang kebutuhan pengguna, pengembangan ide kreatif, dan eksperimen</w:t>
      </w:r>
      <w:r w:rsidR="006A4915">
        <w:rPr>
          <w:rFonts w:ascii="Times New Roman" w:eastAsia="Times New Roman" w:hAnsi="Times New Roman" w:cs="Times New Roman"/>
          <w:color w:val="222222"/>
          <w:sz w:val="24"/>
          <w:szCs w:val="24"/>
          <w:highlight w:val="white"/>
        </w:rPr>
        <w:t xml:space="preserve">. </w:t>
      </w:r>
      <w:r w:rsidR="0063303F">
        <w:rPr>
          <w:rFonts w:ascii="Times New Roman" w:eastAsia="Times New Roman" w:hAnsi="Times New Roman" w:cs="Times New Roman"/>
          <w:color w:val="222222"/>
          <w:sz w:val="24"/>
          <w:szCs w:val="24"/>
          <w:highlight w:val="white"/>
        </w:rPr>
        <w:t>P</w:t>
      </w:r>
      <w:r w:rsidR="006A4915">
        <w:rPr>
          <w:rFonts w:ascii="Times New Roman" w:eastAsia="Times New Roman" w:hAnsi="Times New Roman" w:cs="Times New Roman"/>
          <w:color w:val="222222"/>
          <w:sz w:val="24"/>
          <w:szCs w:val="24"/>
          <w:highlight w:val="white"/>
        </w:rPr>
        <w:t xml:space="preserve">ada perancangan </w:t>
      </w:r>
      <w:r w:rsidR="006A4915">
        <w:rPr>
          <w:rFonts w:ascii="Times New Roman" w:eastAsia="Times New Roman" w:hAnsi="Times New Roman" w:cs="Times New Roman"/>
          <w:i/>
          <w:color w:val="222222"/>
          <w:sz w:val="24"/>
          <w:szCs w:val="24"/>
          <w:highlight w:val="white"/>
        </w:rPr>
        <w:t xml:space="preserve">board game </w:t>
      </w:r>
      <w:r w:rsidR="006A4915">
        <w:rPr>
          <w:rFonts w:ascii="Times New Roman" w:eastAsia="Times New Roman" w:hAnsi="Times New Roman" w:cs="Times New Roman"/>
          <w:color w:val="222222"/>
          <w:sz w:val="24"/>
          <w:szCs w:val="24"/>
          <w:highlight w:val="white"/>
        </w:rPr>
        <w:t xml:space="preserve">ruwatan penulis juga menggunakan metode pendekatan atau perancangan </w:t>
      </w:r>
      <w:r w:rsidR="006A4915">
        <w:rPr>
          <w:rFonts w:ascii="Times New Roman" w:eastAsia="Times New Roman" w:hAnsi="Times New Roman" w:cs="Times New Roman"/>
          <w:i/>
          <w:color w:val="222222"/>
          <w:sz w:val="24"/>
          <w:szCs w:val="24"/>
          <w:highlight w:val="white"/>
        </w:rPr>
        <w:t>design thinking</w:t>
      </w:r>
      <w:r w:rsidR="006A4915">
        <w:rPr>
          <w:rFonts w:ascii="Times New Roman" w:eastAsia="Times New Roman" w:hAnsi="Times New Roman" w:cs="Times New Roman"/>
          <w:color w:val="222222"/>
          <w:sz w:val="24"/>
          <w:szCs w:val="24"/>
          <w:highlight w:val="white"/>
        </w:rPr>
        <w:t xml:space="preserve"> yang memiliki 5 tahap penting </w:t>
      </w:r>
      <w:proofErr w:type="gramStart"/>
      <w:r w:rsidR="006A4915">
        <w:rPr>
          <w:rFonts w:ascii="Times New Roman" w:eastAsia="Times New Roman" w:hAnsi="Times New Roman" w:cs="Times New Roman"/>
          <w:color w:val="222222"/>
          <w:sz w:val="24"/>
          <w:szCs w:val="24"/>
          <w:highlight w:val="white"/>
        </w:rPr>
        <w:t>yai</w:t>
      </w:r>
      <w:r w:rsidR="00BD5347">
        <w:rPr>
          <w:rFonts w:ascii="Times New Roman" w:eastAsia="Times New Roman" w:hAnsi="Times New Roman" w:cs="Times New Roman"/>
          <w:color w:val="222222"/>
          <w:sz w:val="24"/>
          <w:szCs w:val="24"/>
          <w:highlight w:val="white"/>
        </w:rPr>
        <w:t>t</w:t>
      </w:r>
      <w:r w:rsidR="006A4915">
        <w:rPr>
          <w:rFonts w:ascii="Times New Roman" w:eastAsia="Times New Roman" w:hAnsi="Times New Roman" w:cs="Times New Roman"/>
          <w:color w:val="222222"/>
          <w:sz w:val="24"/>
          <w:szCs w:val="24"/>
          <w:highlight w:val="white"/>
        </w:rPr>
        <w:t>u :</w:t>
      </w:r>
      <w:proofErr w:type="gramEnd"/>
    </w:p>
    <w:p w14:paraId="717876DB" w14:textId="77777777" w:rsidR="006A4915" w:rsidRPr="005C0160" w:rsidRDefault="006A4915" w:rsidP="00987E42">
      <w:pPr>
        <w:pStyle w:val="ListParagraph"/>
        <w:numPr>
          <w:ilvl w:val="0"/>
          <w:numId w:val="11"/>
        </w:numPr>
        <w:pBdr>
          <w:top w:val="nil"/>
          <w:left w:val="nil"/>
          <w:bottom w:val="nil"/>
          <w:right w:val="nil"/>
          <w:between w:val="nil"/>
        </w:pBdr>
        <w:suppressAutoHyphens w:val="0"/>
        <w:spacing w:after="0" w:line="360" w:lineRule="auto"/>
        <w:ind w:leftChars="0" w:left="709" w:firstLineChars="0" w:hanging="567"/>
        <w:jc w:val="both"/>
        <w:textDirection w:val="lrTb"/>
        <w:textAlignment w:val="auto"/>
        <w:outlineLvl w:val="9"/>
        <w:rPr>
          <w:rFonts w:ascii="Times New Roman" w:eastAsia="Times New Roman" w:hAnsi="Times New Roman" w:cs="Times New Roman"/>
          <w:b/>
          <w:color w:val="000000"/>
          <w:sz w:val="24"/>
          <w:szCs w:val="24"/>
        </w:rPr>
      </w:pPr>
      <w:r w:rsidRPr="005C0160">
        <w:rPr>
          <w:rFonts w:ascii="Times New Roman" w:eastAsia="Times New Roman" w:hAnsi="Times New Roman" w:cs="Times New Roman"/>
          <w:b/>
          <w:color w:val="000000"/>
          <w:sz w:val="24"/>
          <w:szCs w:val="24"/>
        </w:rPr>
        <w:t>Empati</w:t>
      </w:r>
    </w:p>
    <w:p w14:paraId="3574B3CF" w14:textId="29DED161" w:rsidR="006A4915" w:rsidRDefault="006A4915" w:rsidP="00987E42">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Dalam tahap ini penulis melakukan pendekatan dengan menghadiri acara ritual ruwatan potong rambut gimbal yang diadakan di area komplek candi arjuna, pada saat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lokasi tersebut penulis memberikan beberapa pertanyaan kepada sekumpulan pemuda yang ada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lokasi tentang bagaimana ritual ini bisa terjadi. Hasil dari pertanyaan tersebut hanya ada sebagian kecil pemuda yang tau mengapa ritual tersebut diadakan, melalui pendekatan tersebut penulis memiliki kekhawatiran tentang kemungkinan lunturnya budaya ruwatan potong rambut gimbal dikarenakan generasi muda yang ada di dataran tinggi dieng kurang </w:t>
      </w:r>
      <w:r>
        <w:rPr>
          <w:rFonts w:ascii="Times New Roman" w:eastAsia="Times New Roman" w:hAnsi="Times New Roman" w:cs="Times New Roman"/>
          <w:color w:val="000000"/>
          <w:sz w:val="24"/>
          <w:szCs w:val="24"/>
        </w:rPr>
        <w:lastRenderedPageBreak/>
        <w:t>teredukasi tentang budaya tersebut dan memiliki minat yang rendah dikarenakan minimnya media untuk mengenalkan budaya tersebut.</w:t>
      </w:r>
    </w:p>
    <w:p w14:paraId="51452E94" w14:textId="77777777" w:rsidR="00987E42" w:rsidRDefault="00987E42" w:rsidP="00987E42">
      <w:pPr>
        <w:numPr>
          <w:ilvl w:val="2"/>
          <w:numId w:val="12"/>
        </w:numPr>
        <w:pBdr>
          <w:top w:val="nil"/>
          <w:left w:val="nil"/>
          <w:bottom w:val="nil"/>
          <w:right w:val="nil"/>
          <w:between w:val="nil"/>
        </w:pBdr>
        <w:spacing w:after="0" w:line="360" w:lineRule="auto"/>
        <w:ind w:left="-2" w:firstLineChars="0" w:firstLine="142"/>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Definisi Masalah</w:t>
      </w:r>
    </w:p>
    <w:p w14:paraId="71602B38" w14:textId="5CCD0A8D" w:rsidR="00987E42" w:rsidRDefault="00987E42" w:rsidP="00987E42">
      <w:pPr>
        <w:pBdr>
          <w:top w:val="nil"/>
          <w:left w:val="nil"/>
          <w:bottom w:val="nil"/>
          <w:right w:val="nil"/>
          <w:between w:val="nil"/>
        </w:pBdr>
        <w:spacing w:after="0" w:line="360" w:lineRule="auto"/>
        <w:ind w:leftChars="321" w:left="708" w:hanging="2"/>
        <w:jc w:val="both"/>
      </w:pPr>
      <w:r>
        <w:rPr>
          <w:rFonts w:ascii="Times New Roman" w:eastAsia="Times New Roman" w:hAnsi="Times New Roman" w:cs="Times New Roman"/>
          <w:color w:val="000000"/>
          <w:sz w:val="24"/>
          <w:szCs w:val="24"/>
        </w:rPr>
        <w:t xml:space="preserve">Dalam tahap ini data yang dikumpulkan kemudian dianalisis menggunakan metode </w:t>
      </w:r>
      <w:r>
        <w:rPr>
          <w:rFonts w:ascii="Times New Roman" w:eastAsia="Times New Roman" w:hAnsi="Times New Roman" w:cs="Times New Roman"/>
          <w:i/>
          <w:color w:val="000000"/>
          <w:sz w:val="24"/>
          <w:szCs w:val="24"/>
        </w:rPr>
        <w:t xml:space="preserve">What, Why, Who, Where, When </w:t>
      </w:r>
      <w:r>
        <w:rPr>
          <w:rFonts w:ascii="Times New Roman" w:eastAsia="Times New Roman" w:hAnsi="Times New Roman" w:cs="Times New Roman"/>
          <w:iCs/>
          <w:color w:val="000000"/>
          <w:sz w:val="24"/>
          <w:szCs w:val="24"/>
        </w:rPr>
        <w:t xml:space="preserve">dan </w:t>
      </w:r>
      <w:r>
        <w:rPr>
          <w:rFonts w:ascii="Times New Roman" w:eastAsia="Times New Roman" w:hAnsi="Times New Roman" w:cs="Times New Roman"/>
          <w:i/>
          <w:color w:val="000000"/>
          <w:sz w:val="24"/>
          <w:szCs w:val="24"/>
        </w:rPr>
        <w:t>How</w:t>
      </w:r>
      <w:r>
        <w:rPr>
          <w:rFonts w:ascii="Times New Roman" w:eastAsia="Times New Roman" w:hAnsi="Times New Roman" w:cs="Times New Roman"/>
          <w:iCs/>
          <w:color w:val="000000"/>
          <w:sz w:val="24"/>
          <w:szCs w:val="24"/>
        </w:rPr>
        <w:t xml:space="preserve"> (5W+1H)</w:t>
      </w:r>
      <w:r>
        <w:rPr>
          <w:rFonts w:ascii="Times New Roman" w:eastAsia="Times New Roman" w:hAnsi="Times New Roman" w:cs="Times New Roman"/>
          <w:color w:val="000000"/>
          <w:sz w:val="24"/>
          <w:szCs w:val="24"/>
        </w:rPr>
        <w:t xml:space="preserve">. </w:t>
      </w:r>
      <w:r w:rsidRPr="00987E42">
        <w:rPr>
          <w:rFonts w:ascii="Times New Roman" w:hAnsi="Times New Roman" w:cs="Times New Roman"/>
          <w:sz w:val="24"/>
          <w:szCs w:val="24"/>
        </w:rPr>
        <w:t xml:space="preserve">Metode </w:t>
      </w:r>
      <w:r>
        <w:rPr>
          <w:rFonts w:ascii="Times New Roman" w:hAnsi="Times New Roman" w:cs="Times New Roman"/>
          <w:sz w:val="24"/>
          <w:szCs w:val="24"/>
        </w:rPr>
        <w:t>tersebut</w:t>
      </w:r>
      <w:r w:rsidRPr="00987E42">
        <w:rPr>
          <w:rFonts w:ascii="Times New Roman" w:hAnsi="Times New Roman" w:cs="Times New Roman"/>
          <w:sz w:val="24"/>
          <w:szCs w:val="24"/>
        </w:rPr>
        <w:t xml:space="preserve"> </w:t>
      </w:r>
      <w:r>
        <w:rPr>
          <w:rFonts w:ascii="Times New Roman" w:hAnsi="Times New Roman" w:cs="Times New Roman"/>
          <w:sz w:val="24"/>
          <w:szCs w:val="24"/>
        </w:rPr>
        <w:t>banyak</w:t>
      </w:r>
      <w:r w:rsidRPr="00987E42">
        <w:rPr>
          <w:rFonts w:ascii="Times New Roman" w:hAnsi="Times New Roman" w:cs="Times New Roman"/>
          <w:sz w:val="24"/>
          <w:szCs w:val="24"/>
        </w:rPr>
        <w:t xml:space="preserve"> digunakan dalam penyusunan laporan, penelitian, jurnalistik serta perancangan proyek karena</w:t>
      </w:r>
      <w:r>
        <w:rPr>
          <w:rFonts w:ascii="Times New Roman" w:hAnsi="Times New Roman" w:cs="Times New Roman"/>
          <w:sz w:val="24"/>
          <w:szCs w:val="24"/>
        </w:rPr>
        <w:t xml:space="preserve"> dapat</w:t>
      </w:r>
      <w:r w:rsidRPr="00987E42">
        <w:rPr>
          <w:rFonts w:ascii="Times New Roman" w:hAnsi="Times New Roman" w:cs="Times New Roman"/>
          <w:sz w:val="24"/>
          <w:szCs w:val="24"/>
        </w:rPr>
        <w:t xml:space="preserve"> membantu peneliti memahami konteks dan permasalahan secara mendalam.</w:t>
      </w:r>
      <w:r>
        <w:rPr>
          <w:rFonts w:ascii="Times New Roman" w:hAnsi="Times New Roman" w:cs="Times New Roman"/>
          <w:sz w:val="24"/>
          <w:szCs w:val="24"/>
        </w:rPr>
        <w:t xml:space="preserve"> </w:t>
      </w:r>
      <w:r w:rsidRPr="00987E42">
        <w:rPr>
          <w:rFonts w:ascii="Times New Roman" w:hAnsi="Times New Roman" w:cs="Times New Roman"/>
          <w:sz w:val="24"/>
          <w:szCs w:val="24"/>
        </w:rPr>
        <w:t>Menurut Putra</w:t>
      </w:r>
      <w:r w:rsidR="0072014C">
        <w:rPr>
          <w:rFonts w:ascii="Times New Roman" w:hAnsi="Times New Roman" w:cs="Times New Roman"/>
          <w:sz w:val="24"/>
          <w:szCs w:val="24"/>
        </w:rPr>
        <w:t xml:space="preserve"> </w:t>
      </w:r>
      <w:r w:rsidR="00BA4FBB" w:rsidRPr="0072014C">
        <w:rPr>
          <w:rFonts w:ascii="Times New Roman" w:hAnsi="Times New Roman" w:cs="Times New Roman"/>
          <w:noProof/>
          <w:sz w:val="24"/>
          <w:szCs w:val="24"/>
        </w:rPr>
        <w:t>Putra &amp; Handayani</w:t>
      </w:r>
      <w:r w:rsidR="00BA4FBB">
        <w:rPr>
          <w:rFonts w:ascii="Times New Roman" w:hAnsi="Times New Roman" w:cs="Times New Roman"/>
          <w:noProof/>
          <w:sz w:val="24"/>
          <w:szCs w:val="24"/>
        </w:rPr>
        <w:t xml:space="preserve"> </w:t>
      </w:r>
      <w:sdt>
        <w:sdtPr>
          <w:rPr>
            <w:rFonts w:ascii="Times New Roman" w:hAnsi="Times New Roman" w:cs="Times New Roman"/>
            <w:sz w:val="24"/>
            <w:szCs w:val="24"/>
          </w:rPr>
          <w:id w:val="-1276012127"/>
          <w:citation/>
        </w:sdtPr>
        <w:sdtEndPr/>
        <w:sdtContent>
          <w:r w:rsidR="0072014C">
            <w:rPr>
              <w:rFonts w:ascii="Times New Roman" w:hAnsi="Times New Roman" w:cs="Times New Roman"/>
              <w:sz w:val="24"/>
              <w:szCs w:val="24"/>
            </w:rPr>
            <w:fldChar w:fldCharType="begin"/>
          </w:r>
          <w:r w:rsidR="00BA4FBB">
            <w:rPr>
              <w:rFonts w:ascii="Times New Roman" w:hAnsi="Times New Roman" w:cs="Times New Roman"/>
              <w:sz w:val="24"/>
              <w:szCs w:val="24"/>
            </w:rPr>
            <w:instrText xml:space="preserve">CITATION Put21 \n  \t  \l 1033 </w:instrText>
          </w:r>
          <w:r w:rsidR="0072014C">
            <w:rPr>
              <w:rFonts w:ascii="Times New Roman" w:hAnsi="Times New Roman" w:cs="Times New Roman"/>
              <w:sz w:val="24"/>
              <w:szCs w:val="24"/>
            </w:rPr>
            <w:fldChar w:fldCharType="separate"/>
          </w:r>
          <w:r w:rsidR="00BA4FBB" w:rsidRPr="00BA4FBB">
            <w:rPr>
              <w:rFonts w:ascii="Times New Roman" w:hAnsi="Times New Roman" w:cs="Times New Roman"/>
              <w:noProof/>
              <w:sz w:val="24"/>
              <w:szCs w:val="24"/>
            </w:rPr>
            <w:t>(2021)</w:t>
          </w:r>
          <w:r w:rsidR="0072014C">
            <w:rPr>
              <w:rFonts w:ascii="Times New Roman" w:hAnsi="Times New Roman" w:cs="Times New Roman"/>
              <w:sz w:val="24"/>
              <w:szCs w:val="24"/>
            </w:rPr>
            <w:fldChar w:fldCharType="end"/>
          </w:r>
        </w:sdtContent>
      </w:sdt>
      <w:r w:rsidR="0072014C">
        <w:rPr>
          <w:rFonts w:ascii="Times New Roman" w:hAnsi="Times New Roman" w:cs="Times New Roman"/>
          <w:sz w:val="24"/>
          <w:szCs w:val="24"/>
        </w:rPr>
        <w:t xml:space="preserve"> </w:t>
      </w:r>
      <w:r w:rsidRPr="00987E42">
        <w:rPr>
          <w:rFonts w:ascii="Times New Roman" w:hAnsi="Times New Roman" w:cs="Times New Roman"/>
          <w:sz w:val="24"/>
          <w:szCs w:val="24"/>
        </w:rPr>
        <w:t>Metode 5W+1H digunakan untuk memperoleh informasi secara sistematis dan menyeluruh sehingga dapat membantu dalam perumusan masalah serta penyusunan solusi yang tepat dalam proses perancangan atau penelitian</w:t>
      </w:r>
      <w:r w:rsidRPr="00987E42">
        <w:t>.</w:t>
      </w:r>
    </w:p>
    <w:tbl>
      <w:tblPr>
        <w:tblStyle w:val="TableGrid"/>
        <w:tblW w:w="0" w:type="auto"/>
        <w:tblInd w:w="708" w:type="dxa"/>
        <w:tblLook w:val="04A0" w:firstRow="1" w:lastRow="0" w:firstColumn="1" w:lastColumn="0" w:noHBand="0" w:noVBand="1"/>
      </w:tblPr>
      <w:tblGrid>
        <w:gridCol w:w="1130"/>
        <w:gridCol w:w="2552"/>
        <w:gridCol w:w="4955"/>
      </w:tblGrid>
      <w:tr w:rsidR="009F630C" w14:paraId="50ECC85D" w14:textId="77777777" w:rsidTr="000576BB">
        <w:tc>
          <w:tcPr>
            <w:tcW w:w="8637" w:type="dxa"/>
            <w:gridSpan w:val="3"/>
          </w:tcPr>
          <w:p w14:paraId="70AA50DB" w14:textId="20C64E2D"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5W+1H</w:t>
            </w:r>
          </w:p>
        </w:tc>
      </w:tr>
      <w:tr w:rsidR="009F630C" w14:paraId="13416056" w14:textId="77777777" w:rsidTr="009F630C">
        <w:tc>
          <w:tcPr>
            <w:tcW w:w="1130" w:type="dxa"/>
          </w:tcPr>
          <w:p w14:paraId="26CF6A6F" w14:textId="70B6A788"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What</w:t>
            </w:r>
          </w:p>
        </w:tc>
        <w:tc>
          <w:tcPr>
            <w:tcW w:w="2552" w:type="dxa"/>
          </w:tcPr>
          <w:p w14:paraId="7E32E535" w14:textId="33A237CA"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Apa masalahnya?</w:t>
            </w:r>
          </w:p>
        </w:tc>
        <w:tc>
          <w:tcPr>
            <w:tcW w:w="4955" w:type="dxa"/>
          </w:tcPr>
          <w:p w14:paraId="01902E00" w14:textId="550ADB92"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Budaya Ruwatan rambut gimbal terancam luntur</w:t>
            </w:r>
          </w:p>
        </w:tc>
      </w:tr>
      <w:tr w:rsidR="009F630C" w14:paraId="7CFECC6E" w14:textId="77777777" w:rsidTr="009F630C">
        <w:tc>
          <w:tcPr>
            <w:tcW w:w="1130" w:type="dxa"/>
          </w:tcPr>
          <w:p w14:paraId="4E198EC5" w14:textId="5BF091DA"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Why</w:t>
            </w:r>
          </w:p>
        </w:tc>
        <w:tc>
          <w:tcPr>
            <w:tcW w:w="2552" w:type="dxa"/>
          </w:tcPr>
          <w:p w14:paraId="45870481" w14:textId="4A81DC12"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Mengapa masalah ini terjadi?</w:t>
            </w:r>
          </w:p>
        </w:tc>
        <w:tc>
          <w:tcPr>
            <w:tcW w:w="4955" w:type="dxa"/>
          </w:tcPr>
          <w:p w14:paraId="67C49E6E" w14:textId="0C85A151" w:rsidR="009F630C" w:rsidRPr="009F630C" w:rsidRDefault="007E5B50"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Media edukasi pengenalan budaya masih menggunakan metode yang kurang interaktif sehingga kurang disukai anak muda</w:t>
            </w:r>
          </w:p>
        </w:tc>
      </w:tr>
      <w:tr w:rsidR="009F630C" w14:paraId="0175DFFB" w14:textId="77777777" w:rsidTr="009F630C">
        <w:tc>
          <w:tcPr>
            <w:tcW w:w="1130" w:type="dxa"/>
          </w:tcPr>
          <w:p w14:paraId="55F59C6F" w14:textId="526942AE"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When</w:t>
            </w:r>
          </w:p>
        </w:tc>
        <w:tc>
          <w:tcPr>
            <w:tcW w:w="2552" w:type="dxa"/>
          </w:tcPr>
          <w:p w14:paraId="4A7F2D8F" w14:textId="757DFDAF"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Kapan masalah ini dirasakan?</w:t>
            </w:r>
          </w:p>
        </w:tc>
        <w:tc>
          <w:tcPr>
            <w:tcW w:w="4955" w:type="dxa"/>
          </w:tcPr>
          <w:p w14:paraId="0C039B9F" w14:textId="49B915FF"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Dominasi teknologi sebagai hiburan bagi anak muda sehingga berkuranganya partisipasi anak muda pada budaya tersebut</w:t>
            </w:r>
          </w:p>
        </w:tc>
      </w:tr>
      <w:tr w:rsidR="009F630C" w14:paraId="38415B9F" w14:textId="77777777" w:rsidTr="009F630C">
        <w:tc>
          <w:tcPr>
            <w:tcW w:w="1130" w:type="dxa"/>
          </w:tcPr>
          <w:p w14:paraId="221E6306" w14:textId="4CA6334A"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Where</w:t>
            </w:r>
          </w:p>
        </w:tc>
        <w:tc>
          <w:tcPr>
            <w:tcW w:w="2552" w:type="dxa"/>
          </w:tcPr>
          <w:p w14:paraId="02C9918F" w14:textId="0EF65CBA"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Dimana masalah ini terjadi?</w:t>
            </w:r>
          </w:p>
        </w:tc>
        <w:tc>
          <w:tcPr>
            <w:tcW w:w="4955" w:type="dxa"/>
          </w:tcPr>
          <w:p w14:paraId="09E1D8A8" w14:textId="4670A494" w:rsidR="009F630C" w:rsidRPr="009F630C" w:rsidRDefault="009F630C" w:rsidP="009F630C">
            <w:pPr>
              <w:spacing w:line="360" w:lineRule="auto"/>
              <w:ind w:leftChars="0" w:left="0" w:firstLineChars="0" w:firstLine="0"/>
              <w:rPr>
                <w:rFonts w:ascii="Times New Roman" w:hAnsi="Times New Roman" w:cs="Times New Roman"/>
                <w:sz w:val="24"/>
                <w:szCs w:val="24"/>
              </w:rPr>
            </w:pPr>
            <w:r w:rsidRPr="0024193A">
              <w:rPr>
                <w:rFonts w:ascii="Times New Roman" w:eastAsia="Times New Roman" w:hAnsi="Times New Roman" w:cs="Times New Roman"/>
                <w:sz w:val="24"/>
                <w:szCs w:val="24"/>
                <w:lang w:eastAsia="en-ID"/>
              </w:rPr>
              <w:t>Masalah ini terjadi di wilayah Dataran Tinggi Dieng, khususnya di kalangan masyarakat lokal yang seharusnya menjadi pewaris budaya ruwatan</w:t>
            </w:r>
          </w:p>
        </w:tc>
      </w:tr>
      <w:tr w:rsidR="009F630C" w14:paraId="1E803A1B" w14:textId="77777777" w:rsidTr="009F630C">
        <w:tc>
          <w:tcPr>
            <w:tcW w:w="1130" w:type="dxa"/>
          </w:tcPr>
          <w:p w14:paraId="3E64A687" w14:textId="4D2EF0B8"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Who</w:t>
            </w:r>
          </w:p>
        </w:tc>
        <w:tc>
          <w:tcPr>
            <w:tcW w:w="2552" w:type="dxa"/>
          </w:tcPr>
          <w:p w14:paraId="36554BBB" w14:textId="38525030"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Siapa yang terdampak?</w:t>
            </w:r>
          </w:p>
        </w:tc>
        <w:tc>
          <w:tcPr>
            <w:tcW w:w="4955" w:type="dxa"/>
          </w:tcPr>
          <w:p w14:paraId="014711BD" w14:textId="5205772E" w:rsidR="009F630C" w:rsidRPr="009F630C" w:rsidRDefault="00494D7E" w:rsidP="009F630C">
            <w:pPr>
              <w:spacing w:line="360" w:lineRule="auto"/>
              <w:ind w:leftChars="0" w:left="0" w:firstLineChars="0" w:firstLine="0"/>
              <w:rPr>
                <w:rFonts w:ascii="Times New Roman" w:hAnsi="Times New Roman" w:cs="Times New Roman"/>
                <w:sz w:val="24"/>
                <w:szCs w:val="24"/>
              </w:rPr>
            </w:pPr>
            <w:r>
              <w:rPr>
                <w:rFonts w:ascii="Times New Roman" w:eastAsia="Times New Roman" w:hAnsi="Times New Roman" w:cs="Times New Roman"/>
                <w:sz w:val="24"/>
                <w:szCs w:val="24"/>
                <w:lang w:eastAsia="en-ID"/>
              </w:rPr>
              <w:t>G</w:t>
            </w:r>
            <w:r w:rsidR="009F630C" w:rsidRPr="0024193A">
              <w:rPr>
                <w:rFonts w:ascii="Times New Roman" w:eastAsia="Times New Roman" w:hAnsi="Times New Roman" w:cs="Times New Roman"/>
                <w:sz w:val="24"/>
                <w:szCs w:val="24"/>
                <w:lang w:eastAsia="en-ID"/>
              </w:rPr>
              <w:t>enerasi muda lokal Dieng sebagai pewaris budaya, serta masyarakat secara umum yang mulai kehilangan koneksi emosional dan spiritual terhadap tradisi leluhur.</w:t>
            </w:r>
          </w:p>
        </w:tc>
      </w:tr>
      <w:tr w:rsidR="009F630C" w14:paraId="61166EDE" w14:textId="77777777" w:rsidTr="009F630C">
        <w:tc>
          <w:tcPr>
            <w:tcW w:w="1130" w:type="dxa"/>
          </w:tcPr>
          <w:p w14:paraId="3841EB5D" w14:textId="77556945" w:rsidR="009F630C" w:rsidRPr="009F630C" w:rsidRDefault="009F630C" w:rsidP="009F630C">
            <w:pPr>
              <w:spacing w:line="360" w:lineRule="auto"/>
              <w:ind w:leftChars="0" w:left="0" w:firstLineChars="0" w:firstLine="0"/>
              <w:jc w:val="center"/>
              <w:rPr>
                <w:rFonts w:ascii="Times New Roman" w:hAnsi="Times New Roman" w:cs="Times New Roman"/>
                <w:sz w:val="24"/>
                <w:szCs w:val="24"/>
              </w:rPr>
            </w:pPr>
            <w:r>
              <w:rPr>
                <w:rFonts w:ascii="Times New Roman" w:hAnsi="Times New Roman" w:cs="Times New Roman"/>
                <w:sz w:val="24"/>
                <w:szCs w:val="24"/>
              </w:rPr>
              <w:t>How</w:t>
            </w:r>
          </w:p>
        </w:tc>
        <w:tc>
          <w:tcPr>
            <w:tcW w:w="2552" w:type="dxa"/>
          </w:tcPr>
          <w:p w14:paraId="53EF0DB0" w14:textId="1724FDEA" w:rsidR="009F630C" w:rsidRPr="009F630C" w:rsidRDefault="009F630C" w:rsidP="009F630C">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sz w:val="24"/>
                <w:szCs w:val="24"/>
              </w:rPr>
              <w:t>Bagaimana mengatasi masalah tersebut?</w:t>
            </w:r>
          </w:p>
        </w:tc>
        <w:tc>
          <w:tcPr>
            <w:tcW w:w="4955" w:type="dxa"/>
          </w:tcPr>
          <w:p w14:paraId="14ECF241" w14:textId="1E4FA551" w:rsidR="009F630C" w:rsidRPr="009F630C" w:rsidRDefault="00494D7E" w:rsidP="009F630C">
            <w:pPr>
              <w:spacing w:line="360" w:lineRule="auto"/>
              <w:ind w:leftChars="0" w:left="0" w:firstLineChars="0" w:firstLine="0"/>
              <w:rPr>
                <w:rFonts w:ascii="Times New Roman" w:hAnsi="Times New Roman" w:cs="Times New Roman"/>
                <w:sz w:val="24"/>
                <w:szCs w:val="24"/>
              </w:rPr>
            </w:pPr>
            <w:r>
              <w:rPr>
                <w:rFonts w:ascii="Times New Roman" w:eastAsia="Times New Roman" w:hAnsi="Times New Roman" w:cs="Times New Roman"/>
                <w:sz w:val="24"/>
                <w:szCs w:val="24"/>
                <w:lang w:eastAsia="en-ID"/>
              </w:rPr>
              <w:t>Perancangan</w:t>
            </w:r>
            <w:r w:rsidR="009F630C" w:rsidRPr="0024193A">
              <w:rPr>
                <w:rFonts w:ascii="Times New Roman" w:eastAsia="Times New Roman" w:hAnsi="Times New Roman" w:cs="Times New Roman"/>
                <w:sz w:val="24"/>
                <w:szCs w:val="24"/>
                <w:lang w:eastAsia="en-ID"/>
              </w:rPr>
              <w:t xml:space="preserve"> media edukatif yang sesuai dengan karakteristik dan preferensi generasi muda</w:t>
            </w:r>
            <w:r w:rsidR="009F630C">
              <w:rPr>
                <w:rFonts w:ascii="Times New Roman" w:eastAsia="Times New Roman" w:hAnsi="Times New Roman" w:cs="Times New Roman"/>
                <w:sz w:val="24"/>
                <w:szCs w:val="24"/>
                <w:lang w:eastAsia="en-ID"/>
              </w:rPr>
              <w:t xml:space="preserve">, salah satu contohnya melalui </w:t>
            </w:r>
            <w:r w:rsidR="009F630C" w:rsidRPr="009F630C">
              <w:rPr>
                <w:rFonts w:ascii="Times New Roman" w:eastAsia="Times New Roman" w:hAnsi="Times New Roman" w:cs="Times New Roman"/>
                <w:i/>
                <w:iCs/>
                <w:sz w:val="24"/>
                <w:szCs w:val="24"/>
                <w:lang w:eastAsia="en-ID"/>
              </w:rPr>
              <w:t>board game</w:t>
            </w:r>
          </w:p>
        </w:tc>
      </w:tr>
    </w:tbl>
    <w:p w14:paraId="04137C05" w14:textId="7EBF1CA5" w:rsidR="00EC43FE" w:rsidRPr="00EC43FE" w:rsidRDefault="00EC43FE"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Tabel 1. Definisi Masalah 5W1H</w:t>
      </w:r>
    </w:p>
    <w:p w14:paraId="0F625DBC" w14:textId="4BB2B523" w:rsidR="0024193A" w:rsidRDefault="0024193A" w:rsidP="00987E42">
      <w:pPr>
        <w:pBdr>
          <w:top w:val="nil"/>
          <w:left w:val="nil"/>
          <w:bottom w:val="nil"/>
          <w:right w:val="nil"/>
          <w:between w:val="nil"/>
        </w:pBdr>
        <w:spacing w:after="0" w:line="360" w:lineRule="auto"/>
        <w:ind w:leftChars="321" w:left="708" w:hanging="2"/>
        <w:jc w:val="both"/>
      </w:pPr>
    </w:p>
    <w:p w14:paraId="21DBD044" w14:textId="18F9D85E" w:rsidR="0024193A" w:rsidRPr="001B14D3" w:rsidRDefault="00BD338B" w:rsidP="00987E42">
      <w:pPr>
        <w:pBdr>
          <w:top w:val="nil"/>
          <w:left w:val="nil"/>
          <w:bottom w:val="nil"/>
          <w:right w:val="nil"/>
          <w:between w:val="nil"/>
        </w:pBdr>
        <w:spacing w:after="0" w:line="360" w:lineRule="auto"/>
        <w:ind w:leftChars="321" w:left="708" w:hanging="2"/>
        <w:jc w:val="both"/>
        <w:rPr>
          <w:rFonts w:ascii="Times New Roman" w:hAnsi="Times New Roman" w:cs="Times New Roman"/>
          <w:sz w:val="24"/>
          <w:szCs w:val="24"/>
        </w:rPr>
      </w:pPr>
      <w:r w:rsidRPr="00BD338B">
        <w:rPr>
          <w:rFonts w:ascii="Times New Roman" w:hAnsi="Times New Roman" w:cs="Times New Roman"/>
          <w:sz w:val="24"/>
          <w:szCs w:val="24"/>
        </w:rPr>
        <w:t xml:space="preserve">Berdasarkan analisis 5W+1H, dapat disimpulkan bahwa budaya ruwatan rambut gimbal di Dataran Tinggi Dieng menghadapi ancaman pelunturan nilai karena minimnya partisipasi </w:t>
      </w:r>
      <w:r>
        <w:rPr>
          <w:rFonts w:ascii="Times New Roman" w:hAnsi="Times New Roman" w:cs="Times New Roman"/>
          <w:sz w:val="24"/>
          <w:szCs w:val="24"/>
        </w:rPr>
        <w:t xml:space="preserve">oleh kalangan </w:t>
      </w:r>
      <w:r w:rsidRPr="00BD338B">
        <w:rPr>
          <w:rFonts w:ascii="Times New Roman" w:hAnsi="Times New Roman" w:cs="Times New Roman"/>
          <w:sz w:val="24"/>
          <w:szCs w:val="24"/>
        </w:rPr>
        <w:t xml:space="preserve">generasi muda. </w:t>
      </w:r>
      <w:r w:rsidR="007E5B50">
        <w:rPr>
          <w:rFonts w:ascii="Times New Roman" w:hAnsi="Times New Roman" w:cs="Times New Roman"/>
          <w:sz w:val="24"/>
          <w:szCs w:val="24"/>
        </w:rPr>
        <w:t xml:space="preserve">Hal ini disebabkan karena metode edukasi budaya yang </w:t>
      </w:r>
      <w:r w:rsidR="007E5B50">
        <w:rPr>
          <w:rFonts w:ascii="Times New Roman" w:hAnsi="Times New Roman" w:cs="Times New Roman"/>
          <w:sz w:val="24"/>
          <w:szCs w:val="24"/>
        </w:rPr>
        <w:lastRenderedPageBreak/>
        <w:t>masih kurang interaktif dan dominasi hiburan digital yang terus berkembang</w:t>
      </w:r>
      <w:r w:rsidRPr="00BD338B">
        <w:rPr>
          <w:rFonts w:ascii="Times New Roman" w:hAnsi="Times New Roman" w:cs="Times New Roman"/>
          <w:sz w:val="24"/>
          <w:szCs w:val="24"/>
        </w:rPr>
        <w:t xml:space="preserve">. Situasi ini terjadi khususnya di lingkungan masyarakat lokal Dieng. Dampaknya tidak hanya dirasakan oleh generasi muda lokal, tetapi juga oleh masyarakat luas yang mulai kehilangan koneksi emosional terhadap tradisi leluhur. Untuk mengatasi hal ini, diperlukan pendekatan edukatif yang inovatif dan sesuai dengan minat anak muda, salah satunya melalui perancangan media pembelajaran berbentuk </w:t>
      </w:r>
      <w:r w:rsidRPr="00494D7E">
        <w:rPr>
          <w:rFonts w:ascii="Times New Roman" w:hAnsi="Times New Roman" w:cs="Times New Roman"/>
          <w:i/>
          <w:sz w:val="24"/>
          <w:szCs w:val="24"/>
        </w:rPr>
        <w:t>board game</w:t>
      </w:r>
      <w:r w:rsidRPr="00BD338B">
        <w:rPr>
          <w:rFonts w:ascii="Times New Roman" w:hAnsi="Times New Roman" w:cs="Times New Roman"/>
          <w:sz w:val="24"/>
          <w:szCs w:val="24"/>
        </w:rPr>
        <w:t xml:space="preserve"> yang dapat mengemas nilai budaya dengan cara menyenangkan dan interaktif.</w:t>
      </w:r>
      <w:r w:rsidR="001B14D3">
        <w:rPr>
          <w:rFonts w:ascii="Times New Roman" w:hAnsi="Times New Roman" w:cs="Times New Roman"/>
          <w:sz w:val="24"/>
          <w:szCs w:val="24"/>
        </w:rPr>
        <w:t xml:space="preserve"> Melalui </w:t>
      </w:r>
      <w:r w:rsidR="001B14D3">
        <w:rPr>
          <w:rFonts w:ascii="Times New Roman" w:hAnsi="Times New Roman" w:cs="Times New Roman"/>
          <w:i/>
          <w:iCs/>
          <w:sz w:val="24"/>
          <w:szCs w:val="24"/>
        </w:rPr>
        <w:t>board game</w:t>
      </w:r>
      <w:r w:rsidR="001B14D3">
        <w:rPr>
          <w:rFonts w:ascii="Times New Roman" w:hAnsi="Times New Roman" w:cs="Times New Roman"/>
          <w:sz w:val="24"/>
          <w:szCs w:val="24"/>
        </w:rPr>
        <w:t xml:space="preserve"> ruwatan nilai budaya dari tradisi ruwatan rambut gimbal dapat dikenalkan kepada generasi muda dengan cara yang interaktif dan juga efektif.</w:t>
      </w:r>
      <w:r w:rsidR="007E5B50">
        <w:rPr>
          <w:rFonts w:ascii="Times New Roman" w:hAnsi="Times New Roman" w:cs="Times New Roman"/>
          <w:sz w:val="24"/>
          <w:szCs w:val="24"/>
        </w:rPr>
        <w:t xml:space="preserve"> Di samping itu kelebihan media </w:t>
      </w:r>
      <w:r w:rsidR="007E5B50" w:rsidRPr="005E063D">
        <w:rPr>
          <w:rFonts w:ascii="Times New Roman" w:hAnsi="Times New Roman" w:cs="Times New Roman"/>
          <w:i/>
          <w:sz w:val="24"/>
          <w:szCs w:val="24"/>
        </w:rPr>
        <w:t>board game</w:t>
      </w:r>
      <w:r w:rsidR="007E5B50">
        <w:rPr>
          <w:rFonts w:ascii="Times New Roman" w:hAnsi="Times New Roman" w:cs="Times New Roman"/>
          <w:sz w:val="24"/>
          <w:szCs w:val="24"/>
        </w:rPr>
        <w:t xml:space="preserve"> yang tidak dimiliki game online adalah</w:t>
      </w:r>
      <w:r w:rsidR="005E063D">
        <w:rPr>
          <w:rFonts w:ascii="Times New Roman" w:hAnsi="Times New Roman" w:cs="Times New Roman"/>
          <w:sz w:val="24"/>
          <w:szCs w:val="24"/>
        </w:rPr>
        <w:t xml:space="preserve"> pemain dapat berinteraksi secara langsung, hal ini mementingkan interaksi fisik agar pemain dapat belajar Bersama tentang budaya.</w:t>
      </w:r>
      <w:r w:rsidR="007E5B50">
        <w:rPr>
          <w:rFonts w:ascii="Times New Roman" w:hAnsi="Times New Roman" w:cs="Times New Roman"/>
          <w:sz w:val="24"/>
          <w:szCs w:val="24"/>
        </w:rPr>
        <w:t xml:space="preserve"> </w:t>
      </w:r>
    </w:p>
    <w:p w14:paraId="67E6E8EC" w14:textId="2082923C" w:rsidR="0024193A" w:rsidRDefault="0024193A" w:rsidP="00987E42">
      <w:pPr>
        <w:pBdr>
          <w:top w:val="nil"/>
          <w:left w:val="nil"/>
          <w:bottom w:val="nil"/>
          <w:right w:val="nil"/>
          <w:between w:val="nil"/>
        </w:pBdr>
        <w:spacing w:after="0" w:line="360" w:lineRule="auto"/>
        <w:ind w:leftChars="321" w:left="708" w:hanging="2"/>
        <w:jc w:val="both"/>
      </w:pPr>
    </w:p>
    <w:p w14:paraId="3E28A363" w14:textId="77777777" w:rsidR="00DA3382" w:rsidRDefault="00DA3382" w:rsidP="00DA3382">
      <w:pPr>
        <w:numPr>
          <w:ilvl w:val="2"/>
          <w:numId w:val="16"/>
        </w:numPr>
        <w:pBdr>
          <w:top w:val="nil"/>
          <w:left w:val="nil"/>
          <w:bottom w:val="nil"/>
          <w:right w:val="nil"/>
          <w:between w:val="nil"/>
        </w:pBdr>
        <w:spacing w:after="0" w:line="360" w:lineRule="auto"/>
        <w:ind w:leftChars="65" w:left="709" w:firstLineChars="0" w:hanging="566"/>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Ideasi</w:t>
      </w:r>
    </w:p>
    <w:p w14:paraId="3810EF0C" w14:textId="569C069D" w:rsidR="00DA3382" w:rsidRDefault="00DA3382" w:rsidP="00DA3382">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Tahap selanjutnya dalam metode pendekatan </w:t>
      </w:r>
      <w:r>
        <w:rPr>
          <w:rFonts w:ascii="Times New Roman" w:eastAsia="Times New Roman" w:hAnsi="Times New Roman" w:cs="Times New Roman"/>
          <w:i/>
          <w:color w:val="000000"/>
          <w:sz w:val="24"/>
          <w:szCs w:val="24"/>
        </w:rPr>
        <w:t>design thinking</w:t>
      </w:r>
      <w:r>
        <w:rPr>
          <w:rFonts w:ascii="Times New Roman" w:eastAsia="Times New Roman" w:hAnsi="Times New Roman" w:cs="Times New Roman"/>
          <w:color w:val="000000"/>
          <w:sz w:val="24"/>
          <w:szCs w:val="24"/>
        </w:rPr>
        <w:t xml:space="preserve"> ialah tahap ideasi yang dimana pada tahap ini menggunakan teknik </w:t>
      </w:r>
      <w:r w:rsidRPr="00494D7E">
        <w:rPr>
          <w:rFonts w:ascii="Times New Roman" w:eastAsia="Times New Roman" w:hAnsi="Times New Roman" w:cs="Times New Roman"/>
          <w:i/>
          <w:color w:val="000000"/>
          <w:sz w:val="24"/>
          <w:szCs w:val="24"/>
        </w:rPr>
        <w:t>brainstorming</w:t>
      </w:r>
      <w:r>
        <w:rPr>
          <w:rFonts w:ascii="Times New Roman" w:eastAsia="Times New Roman" w:hAnsi="Times New Roman" w:cs="Times New Roman"/>
          <w:color w:val="000000"/>
          <w:sz w:val="24"/>
          <w:szCs w:val="24"/>
        </w:rPr>
        <w:t xml:space="preserve"> untuk menghasilkan ide-ide kreatif sebagai pendukung dalam perancangan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tahap ini mencangkup gambaran umum permainan, alur permainan, mekanisme permainan, serta elemen-elemen penting lainnya yang diperlukan untuk perancangan permainan tersebut. Dari ide utama yang telah dikembangkan menghasilkan komponen-komponen penting perancangan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ini sebagai berikut:</w:t>
      </w:r>
    </w:p>
    <w:p w14:paraId="7CAF7047" w14:textId="77777777" w:rsidR="00DA3382" w:rsidRDefault="00DA3382" w:rsidP="00DA3382">
      <w:pPr>
        <w:numPr>
          <w:ilvl w:val="0"/>
          <w:numId w:val="13"/>
        </w:numPr>
        <w:pBdr>
          <w:top w:val="nil"/>
          <w:left w:val="nil"/>
          <w:bottom w:val="nil"/>
          <w:right w:val="nil"/>
          <w:between w:val="nil"/>
        </w:pBdr>
        <w:suppressAutoHyphens w:val="0"/>
        <w:spacing w:after="0" w:line="360" w:lineRule="auto"/>
        <w:ind w:leftChars="0" w:left="993" w:firstLineChars="0" w:hanging="284"/>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Mind mapping</w:t>
      </w:r>
    </w:p>
    <w:p w14:paraId="71735A96" w14:textId="680D5CCA" w:rsidR="00DA3382" w:rsidRDefault="00DA3382" w:rsidP="00DA3382">
      <w:pPr>
        <w:pBdr>
          <w:top w:val="nil"/>
          <w:left w:val="nil"/>
          <w:bottom w:val="nil"/>
          <w:right w:val="nil"/>
          <w:between w:val="nil"/>
        </w:pBdr>
        <w:spacing w:after="0" w:line="360" w:lineRule="auto"/>
        <w:ind w:leftChars="450" w:left="992"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Mind mapping</w:t>
      </w:r>
      <w:r>
        <w:rPr>
          <w:rFonts w:ascii="Times New Roman" w:eastAsia="Times New Roman" w:hAnsi="Times New Roman" w:cs="Times New Roman"/>
          <w:color w:val="000000"/>
          <w:sz w:val="24"/>
          <w:szCs w:val="24"/>
        </w:rPr>
        <w:t xml:space="preserve"> dilakukan dengan tujuan untuk memperoleh </w:t>
      </w:r>
      <w:r>
        <w:rPr>
          <w:rFonts w:ascii="Times New Roman" w:eastAsia="Times New Roman" w:hAnsi="Times New Roman" w:cs="Times New Roman"/>
          <w:i/>
          <w:color w:val="000000"/>
          <w:sz w:val="24"/>
          <w:szCs w:val="24"/>
        </w:rPr>
        <w:t>key visual</w:t>
      </w:r>
      <w:r>
        <w:rPr>
          <w:rFonts w:ascii="Times New Roman" w:eastAsia="Times New Roman" w:hAnsi="Times New Roman" w:cs="Times New Roman"/>
          <w:color w:val="000000"/>
          <w:sz w:val="24"/>
          <w:szCs w:val="24"/>
        </w:rPr>
        <w:t xml:space="preserve"> yang akan digunakan sebagai rancangan ide besar visual pada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yang akan dibuat. Berikut </w:t>
      </w:r>
      <w:r>
        <w:rPr>
          <w:rFonts w:ascii="Times New Roman" w:eastAsia="Times New Roman" w:hAnsi="Times New Roman" w:cs="Times New Roman"/>
          <w:i/>
          <w:color w:val="000000"/>
          <w:sz w:val="24"/>
          <w:szCs w:val="24"/>
        </w:rPr>
        <w:t>key visual</w:t>
      </w:r>
      <w:r>
        <w:rPr>
          <w:rFonts w:ascii="Times New Roman" w:eastAsia="Times New Roman" w:hAnsi="Times New Roman" w:cs="Times New Roman"/>
          <w:color w:val="000000"/>
          <w:sz w:val="24"/>
          <w:szCs w:val="24"/>
        </w:rPr>
        <w:t xml:space="preserve"> yang telah dikelompokan berdasarkan hasil dari </w:t>
      </w:r>
      <w:r>
        <w:rPr>
          <w:rFonts w:ascii="Times New Roman" w:eastAsia="Times New Roman" w:hAnsi="Times New Roman" w:cs="Times New Roman"/>
          <w:i/>
          <w:color w:val="000000"/>
          <w:sz w:val="24"/>
          <w:szCs w:val="24"/>
        </w:rPr>
        <w:t xml:space="preserve">brainstorming </w:t>
      </w:r>
      <w:r>
        <w:rPr>
          <w:rFonts w:ascii="Times New Roman" w:eastAsia="Times New Roman" w:hAnsi="Times New Roman" w:cs="Times New Roman"/>
          <w:color w:val="000000"/>
          <w:sz w:val="24"/>
          <w:szCs w:val="24"/>
        </w:rPr>
        <w:t xml:space="preserve">yang dilakukan oleh penulis sebagai acuan untuk perancangan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ruwatan.</w:t>
      </w:r>
    </w:p>
    <w:p w14:paraId="71672400" w14:textId="77777777" w:rsidR="00DA3382" w:rsidRDefault="00DA3382" w:rsidP="00DA3382">
      <w:pPr>
        <w:keepNext/>
        <w:pBdr>
          <w:top w:val="nil"/>
          <w:left w:val="nil"/>
          <w:bottom w:val="nil"/>
          <w:right w:val="nil"/>
          <w:between w:val="nil"/>
        </w:pBdr>
        <w:spacing w:line="360" w:lineRule="auto"/>
        <w:ind w:leftChars="1030" w:left="2268" w:hanging="2"/>
        <w:rPr>
          <w:color w:val="000000"/>
        </w:rPr>
      </w:pPr>
      <w:r>
        <w:rPr>
          <w:rFonts w:ascii="Times New Roman" w:eastAsia="Times New Roman" w:hAnsi="Times New Roman" w:cs="Times New Roman"/>
          <w:noProof/>
          <w:color w:val="000000"/>
          <w:sz w:val="24"/>
          <w:szCs w:val="24"/>
        </w:rPr>
        <w:lastRenderedPageBreak/>
        <w:drawing>
          <wp:inline distT="0" distB="0" distL="0" distR="0" wp14:anchorId="07C8FA07" wp14:editId="518FEE80">
            <wp:extent cx="3362325" cy="2085975"/>
            <wp:effectExtent l="0" t="0" r="9525" b="9525"/>
            <wp:docPr id="2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5"/>
                    <a:srcRect/>
                    <a:stretch>
                      <a:fillRect/>
                    </a:stretch>
                  </pic:blipFill>
                  <pic:spPr>
                    <a:xfrm>
                      <a:off x="0" y="0"/>
                      <a:ext cx="3362852" cy="2086302"/>
                    </a:xfrm>
                    <a:prstGeom prst="rect">
                      <a:avLst/>
                    </a:prstGeom>
                    <a:ln/>
                  </pic:spPr>
                </pic:pic>
              </a:graphicData>
            </a:graphic>
          </wp:inline>
        </w:drawing>
      </w:r>
    </w:p>
    <w:p w14:paraId="1CDD096A" w14:textId="5E6D24D3" w:rsidR="00DA3382" w:rsidRDefault="00DA3382" w:rsidP="00EC43FE">
      <w:pPr>
        <w:pBdr>
          <w:top w:val="nil"/>
          <w:left w:val="nil"/>
          <w:bottom w:val="nil"/>
          <w:right w:val="nil"/>
          <w:between w:val="nil"/>
        </w:pBdr>
        <w:spacing w:after="0" w:line="240" w:lineRule="auto"/>
        <w:ind w:leftChars="321" w:left="708" w:hanging="2"/>
        <w:jc w:val="center"/>
        <w:rPr>
          <w:rFonts w:ascii="Times New Roman" w:eastAsia="Times New Roman" w:hAnsi="Times New Roman" w:cs="Times New Roman"/>
          <w:color w:val="44546A"/>
          <w:sz w:val="20"/>
          <w:szCs w:val="20"/>
        </w:rPr>
      </w:pPr>
      <w:r>
        <w:rPr>
          <w:rFonts w:ascii="Times New Roman" w:eastAsia="Times New Roman" w:hAnsi="Times New Roman" w:cs="Times New Roman"/>
          <w:color w:val="000000"/>
          <w:sz w:val="20"/>
          <w:szCs w:val="20"/>
        </w:rPr>
        <w:t xml:space="preserve">Gambar </w:t>
      </w:r>
      <w:r w:rsidR="004C1AFC">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rPr>
        <w:t xml:space="preserve">. </w:t>
      </w:r>
      <w:r w:rsidRPr="00EC43FE">
        <w:rPr>
          <w:rFonts w:ascii="Times New Roman" w:eastAsia="Times New Roman" w:hAnsi="Times New Roman" w:cs="Times New Roman"/>
          <w:i/>
          <w:iCs/>
          <w:color w:val="000000"/>
          <w:sz w:val="20"/>
          <w:szCs w:val="20"/>
        </w:rPr>
        <w:t xml:space="preserve">Mind </w:t>
      </w:r>
      <w:r w:rsidR="00EC43FE">
        <w:rPr>
          <w:rFonts w:ascii="Times New Roman" w:eastAsia="Times New Roman" w:hAnsi="Times New Roman" w:cs="Times New Roman"/>
          <w:i/>
          <w:iCs/>
          <w:color w:val="000000"/>
          <w:sz w:val="20"/>
          <w:szCs w:val="20"/>
        </w:rPr>
        <w:t>M</w:t>
      </w:r>
      <w:r w:rsidRPr="00EC43FE">
        <w:rPr>
          <w:rFonts w:ascii="Times New Roman" w:eastAsia="Times New Roman" w:hAnsi="Times New Roman" w:cs="Times New Roman"/>
          <w:i/>
          <w:iCs/>
          <w:color w:val="000000"/>
          <w:sz w:val="20"/>
          <w:szCs w:val="20"/>
        </w:rPr>
        <w:t>apping</w:t>
      </w:r>
      <w:r>
        <w:rPr>
          <w:rFonts w:ascii="Times New Roman" w:eastAsia="Times New Roman" w:hAnsi="Times New Roman" w:cs="Times New Roman"/>
          <w:color w:val="000000"/>
          <w:sz w:val="20"/>
          <w:szCs w:val="20"/>
        </w:rPr>
        <w:t xml:space="preserve"> </w:t>
      </w:r>
      <w:r w:rsidR="00EC43FE">
        <w:rPr>
          <w:rFonts w:ascii="Times New Roman" w:eastAsia="Times New Roman" w:hAnsi="Times New Roman" w:cs="Times New Roman"/>
          <w:i/>
          <w:color w:val="000000"/>
          <w:sz w:val="20"/>
          <w:szCs w:val="20"/>
        </w:rPr>
        <w:t>B</w:t>
      </w:r>
      <w:r>
        <w:rPr>
          <w:rFonts w:ascii="Times New Roman" w:eastAsia="Times New Roman" w:hAnsi="Times New Roman" w:cs="Times New Roman"/>
          <w:i/>
          <w:color w:val="000000"/>
          <w:sz w:val="20"/>
          <w:szCs w:val="20"/>
        </w:rPr>
        <w:t xml:space="preserve">oard </w:t>
      </w:r>
      <w:r w:rsidR="00EC43FE">
        <w:rPr>
          <w:rFonts w:ascii="Times New Roman" w:eastAsia="Times New Roman" w:hAnsi="Times New Roman" w:cs="Times New Roman"/>
          <w:i/>
          <w:color w:val="000000"/>
          <w:sz w:val="20"/>
          <w:szCs w:val="20"/>
        </w:rPr>
        <w:t>G</w:t>
      </w:r>
      <w:r>
        <w:rPr>
          <w:rFonts w:ascii="Times New Roman" w:eastAsia="Times New Roman" w:hAnsi="Times New Roman" w:cs="Times New Roman"/>
          <w:i/>
          <w:color w:val="000000"/>
          <w:sz w:val="20"/>
          <w:szCs w:val="20"/>
        </w:rPr>
        <w:t>ame</w:t>
      </w:r>
      <w:r>
        <w:rPr>
          <w:rFonts w:ascii="Times New Roman" w:eastAsia="Times New Roman" w:hAnsi="Times New Roman" w:cs="Times New Roman"/>
          <w:color w:val="000000"/>
          <w:sz w:val="20"/>
          <w:szCs w:val="20"/>
        </w:rPr>
        <w:t xml:space="preserve"> </w:t>
      </w:r>
      <w:r w:rsidR="00EC43FE">
        <w:rPr>
          <w:rFonts w:ascii="Times New Roman" w:eastAsia="Times New Roman" w:hAnsi="Times New Roman" w:cs="Times New Roman"/>
          <w:color w:val="000000"/>
          <w:sz w:val="20"/>
          <w:szCs w:val="20"/>
        </w:rPr>
        <w:t>R</w:t>
      </w:r>
      <w:r>
        <w:rPr>
          <w:rFonts w:ascii="Times New Roman" w:eastAsia="Times New Roman" w:hAnsi="Times New Roman" w:cs="Times New Roman"/>
          <w:color w:val="000000"/>
          <w:sz w:val="20"/>
          <w:szCs w:val="20"/>
        </w:rPr>
        <w:t>uwatan</w:t>
      </w:r>
    </w:p>
    <w:p w14:paraId="66BEF342" w14:textId="77777777" w:rsidR="00DA3382" w:rsidRDefault="00DA3382" w:rsidP="00EC43FE">
      <w:pPr>
        <w:pBdr>
          <w:top w:val="nil"/>
          <w:left w:val="nil"/>
          <w:bottom w:val="nil"/>
          <w:right w:val="nil"/>
          <w:between w:val="nil"/>
        </w:pBdr>
        <w:spacing w:after="0" w:line="240" w:lineRule="auto"/>
        <w:ind w:leftChars="321" w:left="708" w:hanging="2"/>
        <w:jc w:val="center"/>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Sumber :</w:t>
      </w:r>
      <w:proofErr w:type="gramEnd"/>
      <w:r>
        <w:rPr>
          <w:rFonts w:ascii="Times New Roman" w:eastAsia="Times New Roman" w:hAnsi="Times New Roman" w:cs="Times New Roman"/>
          <w:color w:val="000000"/>
          <w:sz w:val="20"/>
          <w:szCs w:val="20"/>
        </w:rPr>
        <w:t xml:space="preserve"> Dokumen pribadi</w:t>
      </w:r>
    </w:p>
    <w:p w14:paraId="66FC11D0" w14:textId="77777777" w:rsidR="00EC43FE" w:rsidRDefault="00EC43FE" w:rsidP="00EC43FE">
      <w:pPr>
        <w:pBdr>
          <w:top w:val="nil"/>
          <w:left w:val="nil"/>
          <w:bottom w:val="nil"/>
          <w:right w:val="nil"/>
          <w:between w:val="nil"/>
        </w:pBdr>
        <w:spacing w:after="0" w:line="240" w:lineRule="auto"/>
        <w:ind w:leftChars="321" w:left="708" w:hanging="2"/>
        <w:jc w:val="center"/>
        <w:rPr>
          <w:rFonts w:ascii="Times New Roman" w:eastAsia="Times New Roman" w:hAnsi="Times New Roman" w:cs="Times New Roman"/>
          <w:color w:val="000000"/>
          <w:sz w:val="20"/>
          <w:szCs w:val="20"/>
        </w:rPr>
      </w:pPr>
    </w:p>
    <w:p w14:paraId="46871D51" w14:textId="77777777" w:rsidR="00DA3382" w:rsidRDefault="00DA3382" w:rsidP="00DA3382">
      <w:pPr>
        <w:numPr>
          <w:ilvl w:val="0"/>
          <w:numId w:val="13"/>
        </w:numPr>
        <w:pBdr>
          <w:top w:val="nil"/>
          <w:left w:val="nil"/>
          <w:bottom w:val="nil"/>
          <w:right w:val="nil"/>
          <w:between w:val="nil"/>
        </w:pBdr>
        <w:suppressAutoHyphens w:val="0"/>
        <w:spacing w:after="0"/>
        <w:ind w:leftChars="0" w:left="993" w:firstLineChars="0" w:hanging="284"/>
        <w:textDirection w:val="lrTb"/>
        <w:textAlignment w:val="auto"/>
        <w:outlineLvl w:val="9"/>
      </w:pPr>
      <w:r>
        <w:rPr>
          <w:rFonts w:ascii="Times New Roman" w:eastAsia="Times New Roman" w:hAnsi="Times New Roman" w:cs="Times New Roman"/>
          <w:i/>
          <w:color w:val="000000"/>
          <w:sz w:val="24"/>
          <w:szCs w:val="24"/>
        </w:rPr>
        <w:t>Mood board</w:t>
      </w:r>
    </w:p>
    <w:p w14:paraId="487C8D4F" w14:textId="411AA2C2" w:rsidR="00DA3382" w:rsidRDefault="00DA3382" w:rsidP="00DA3382">
      <w:pPr>
        <w:pBdr>
          <w:top w:val="nil"/>
          <w:left w:val="nil"/>
          <w:bottom w:val="nil"/>
          <w:right w:val="nil"/>
          <w:between w:val="nil"/>
        </w:pBdr>
        <w:spacing w:after="0" w:line="360" w:lineRule="auto"/>
        <w:ind w:leftChars="450" w:left="992"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Mood board</w:t>
      </w:r>
      <w:r>
        <w:rPr>
          <w:rFonts w:ascii="Times New Roman" w:eastAsia="Times New Roman" w:hAnsi="Times New Roman" w:cs="Times New Roman"/>
          <w:color w:val="000000"/>
          <w:sz w:val="24"/>
          <w:szCs w:val="24"/>
        </w:rPr>
        <w:t xml:space="preserve"> merupakan mekanisme yang dipakai untuk merespon persepsi tentang </w:t>
      </w:r>
      <w:r w:rsidRPr="00494D7E">
        <w:rPr>
          <w:rFonts w:ascii="Times New Roman" w:eastAsia="Times New Roman" w:hAnsi="Times New Roman" w:cs="Times New Roman"/>
          <w:i/>
          <w:color w:val="000000"/>
          <w:sz w:val="24"/>
          <w:szCs w:val="24"/>
        </w:rPr>
        <w:t>brief</w:t>
      </w:r>
      <w:r>
        <w:rPr>
          <w:rFonts w:ascii="Times New Roman" w:eastAsia="Times New Roman" w:hAnsi="Times New Roman" w:cs="Times New Roman"/>
          <w:color w:val="000000"/>
          <w:sz w:val="24"/>
          <w:szCs w:val="24"/>
        </w:rPr>
        <w:t xml:space="preserve">, masalah yang muncul dan ide yang dikembangkan. Konstruksi </w:t>
      </w:r>
      <w:r w:rsidRPr="00494D7E">
        <w:rPr>
          <w:rFonts w:ascii="Times New Roman" w:eastAsia="Times New Roman" w:hAnsi="Times New Roman" w:cs="Times New Roman"/>
          <w:i/>
          <w:color w:val="000000"/>
          <w:sz w:val="24"/>
          <w:szCs w:val="24"/>
        </w:rPr>
        <w:t>moodboard</w:t>
      </w:r>
      <w:r>
        <w:rPr>
          <w:rFonts w:ascii="Times New Roman" w:eastAsia="Times New Roman" w:hAnsi="Times New Roman" w:cs="Times New Roman"/>
          <w:color w:val="000000"/>
          <w:sz w:val="24"/>
          <w:szCs w:val="24"/>
        </w:rPr>
        <w:t xml:space="preserve"> memiliki potensi untuk menstimulasi persepsi dan interpretasi dari warna, tekstur, bentuk, gambar dan statu</w:t>
      </w:r>
      <w:r w:rsidR="002F1336">
        <w:rPr>
          <w:rFonts w:ascii="Times New Roman" w:eastAsia="Times New Roman" w:hAnsi="Times New Roman" w:cs="Times New Roman"/>
          <w:color w:val="000000"/>
          <w:sz w:val="24"/>
          <w:szCs w:val="24"/>
        </w:rPr>
        <w:t>s</w:t>
      </w:r>
      <w:r w:rsidR="00BA4FBB">
        <w:rPr>
          <w:rFonts w:ascii="Times New Roman" w:eastAsia="Times New Roman" w:hAnsi="Times New Roman" w:cs="Times New Roman"/>
          <w:color w:val="000000"/>
          <w:sz w:val="24"/>
          <w:szCs w:val="24"/>
        </w:rPr>
        <w:t xml:space="preserve"> </w:t>
      </w:r>
      <w:r w:rsidR="00BA4FBB" w:rsidRPr="002F1336">
        <w:rPr>
          <w:rFonts w:ascii="Times New Roman" w:eastAsia="Times New Roman" w:hAnsi="Times New Roman" w:cs="Times New Roman"/>
          <w:noProof/>
          <w:color w:val="000000"/>
          <w:sz w:val="24"/>
          <w:szCs w:val="24"/>
        </w:rPr>
        <w:t>Anggraini, Bangun, &amp; Saripudin</w:t>
      </w:r>
      <w:r w:rsidR="002F1336">
        <w:rPr>
          <w:rFonts w:ascii="Times New Roman" w:eastAsia="Times New Roman" w:hAnsi="Times New Roman" w:cs="Times New Roman"/>
          <w:color w:val="000000"/>
          <w:sz w:val="24"/>
          <w:szCs w:val="24"/>
        </w:rPr>
        <w:t xml:space="preserve"> </w:t>
      </w:r>
      <w:sdt>
        <w:sdtPr>
          <w:rPr>
            <w:rFonts w:ascii="Times New Roman" w:eastAsia="Times New Roman" w:hAnsi="Times New Roman" w:cs="Times New Roman"/>
            <w:color w:val="000000"/>
            <w:sz w:val="24"/>
            <w:szCs w:val="24"/>
          </w:rPr>
          <w:id w:val="-635797912"/>
          <w:citation/>
        </w:sdtPr>
        <w:sdtEndPr/>
        <w:sdtContent>
          <w:r w:rsidR="002F1336">
            <w:rPr>
              <w:rFonts w:ascii="Times New Roman" w:eastAsia="Times New Roman" w:hAnsi="Times New Roman" w:cs="Times New Roman"/>
              <w:color w:val="000000"/>
              <w:sz w:val="24"/>
              <w:szCs w:val="24"/>
            </w:rPr>
            <w:fldChar w:fldCharType="begin"/>
          </w:r>
          <w:r w:rsidR="00BA4FBB">
            <w:rPr>
              <w:rFonts w:ascii="Times New Roman" w:eastAsia="Times New Roman" w:hAnsi="Times New Roman" w:cs="Times New Roman"/>
              <w:color w:val="000000"/>
              <w:sz w:val="24"/>
              <w:szCs w:val="24"/>
            </w:rPr>
            <w:instrText xml:space="preserve">CITATION Ang20 \n  \t  \l 1033 </w:instrText>
          </w:r>
          <w:r w:rsidR="002F1336">
            <w:rPr>
              <w:rFonts w:ascii="Times New Roman" w:eastAsia="Times New Roman" w:hAnsi="Times New Roman" w:cs="Times New Roman"/>
              <w:color w:val="000000"/>
              <w:sz w:val="24"/>
              <w:szCs w:val="24"/>
            </w:rPr>
            <w:fldChar w:fldCharType="separate"/>
          </w:r>
          <w:r w:rsidR="00BA4FBB" w:rsidRPr="00BA4FBB">
            <w:rPr>
              <w:rFonts w:ascii="Times New Roman" w:eastAsia="Times New Roman" w:hAnsi="Times New Roman" w:cs="Times New Roman"/>
              <w:noProof/>
              <w:color w:val="000000"/>
              <w:sz w:val="24"/>
              <w:szCs w:val="24"/>
            </w:rPr>
            <w:t>(2020)</w:t>
          </w:r>
          <w:r w:rsidR="002F1336">
            <w:rPr>
              <w:rFonts w:ascii="Times New Roman" w:eastAsia="Times New Roman" w:hAnsi="Times New Roman" w:cs="Times New Roman"/>
              <w:color w:val="000000"/>
              <w:sz w:val="24"/>
              <w:szCs w:val="24"/>
            </w:rPr>
            <w:fldChar w:fldCharType="end"/>
          </w:r>
        </w:sdtContent>
      </w:sdt>
      <w:r>
        <w:rPr>
          <w:rFonts w:ascii="Times New Roman" w:eastAsia="Times New Roman" w:hAnsi="Times New Roman" w:cs="Times New Roman"/>
          <w:color w:val="000000"/>
          <w:sz w:val="24"/>
          <w:szCs w:val="24"/>
        </w:rPr>
        <w:t xml:space="preserve">. Dalam perancangan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ruwatan penulis menjadikan beberapa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yang sudah ada seperti Splendor, Camel Up, Exploding Kitten, dan Ludo sebagai referensinya, berikut potongan-potongan gambar dari referensi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yang digunakan.</w:t>
      </w:r>
    </w:p>
    <w:p w14:paraId="6D45E437" w14:textId="77777777" w:rsidR="00DA3382" w:rsidRDefault="00DA3382" w:rsidP="00892475">
      <w:pPr>
        <w:keepNext/>
        <w:pBdr>
          <w:top w:val="nil"/>
          <w:left w:val="nil"/>
          <w:bottom w:val="nil"/>
          <w:right w:val="nil"/>
          <w:between w:val="nil"/>
        </w:pBdr>
        <w:spacing w:line="360" w:lineRule="auto"/>
        <w:ind w:leftChars="1030" w:left="2266" w:firstLineChars="194" w:firstLine="427"/>
        <w:jc w:val="both"/>
        <w:rPr>
          <w:color w:val="000000"/>
        </w:rPr>
      </w:pPr>
      <w:r>
        <w:rPr>
          <w:noProof/>
          <w:color w:val="000000"/>
        </w:rPr>
        <w:drawing>
          <wp:inline distT="0" distB="0" distL="0" distR="0" wp14:anchorId="7F771E21" wp14:editId="6FF4883B">
            <wp:extent cx="3156668" cy="1876508"/>
            <wp:effectExtent l="0" t="0" r="5715" b="9525"/>
            <wp:docPr id="2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6"/>
                    <a:srcRect/>
                    <a:stretch>
                      <a:fillRect/>
                    </a:stretch>
                  </pic:blipFill>
                  <pic:spPr>
                    <a:xfrm>
                      <a:off x="0" y="0"/>
                      <a:ext cx="3201968" cy="1903437"/>
                    </a:xfrm>
                    <a:prstGeom prst="rect">
                      <a:avLst/>
                    </a:prstGeom>
                    <a:ln/>
                  </pic:spPr>
                </pic:pic>
              </a:graphicData>
            </a:graphic>
          </wp:inline>
        </w:drawing>
      </w:r>
    </w:p>
    <w:p w14:paraId="2D510DFD" w14:textId="28E674BB" w:rsidR="00DA3382" w:rsidRDefault="00DA3382" w:rsidP="00EC43FE">
      <w:pPr>
        <w:pBdr>
          <w:top w:val="nil"/>
          <w:left w:val="nil"/>
          <w:bottom w:val="nil"/>
          <w:right w:val="nil"/>
          <w:between w:val="nil"/>
        </w:pBdr>
        <w:spacing w:after="0" w:line="240" w:lineRule="auto"/>
        <w:ind w:leftChars="708" w:left="156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Gambar </w:t>
      </w:r>
      <w:r w:rsidR="004C1AFC">
        <w:rPr>
          <w:rFonts w:ascii="Times New Roman" w:eastAsia="Times New Roman" w:hAnsi="Times New Roman" w:cs="Times New Roman"/>
          <w:color w:val="000000"/>
          <w:sz w:val="20"/>
          <w:szCs w:val="20"/>
        </w:rPr>
        <w:t>5</w:t>
      </w:r>
      <w:r>
        <w:rPr>
          <w:rFonts w:ascii="Times New Roman" w:eastAsia="Times New Roman" w:hAnsi="Times New Roman" w:cs="Times New Roman"/>
          <w:color w:val="000000"/>
          <w:sz w:val="20"/>
          <w:szCs w:val="20"/>
        </w:rPr>
        <w:t xml:space="preserve">. Referensi </w:t>
      </w:r>
      <w:r>
        <w:rPr>
          <w:rFonts w:ascii="Times New Roman" w:eastAsia="Times New Roman" w:hAnsi="Times New Roman" w:cs="Times New Roman"/>
          <w:i/>
          <w:color w:val="000000"/>
          <w:sz w:val="20"/>
          <w:szCs w:val="20"/>
        </w:rPr>
        <w:t>Board Game</w:t>
      </w:r>
    </w:p>
    <w:p w14:paraId="19926E11" w14:textId="29B7EE23" w:rsidR="00DA3382" w:rsidRDefault="00733B05" w:rsidP="00EC43FE">
      <w:pPr>
        <w:pBdr>
          <w:top w:val="nil"/>
          <w:left w:val="nil"/>
          <w:bottom w:val="nil"/>
          <w:right w:val="nil"/>
          <w:between w:val="nil"/>
        </w:pBdr>
        <w:spacing w:after="0" w:line="240" w:lineRule="auto"/>
        <w:ind w:leftChars="708" w:left="156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BA4FBB" w:rsidRPr="00BA4FBB">
        <w:t xml:space="preserve"> </w:t>
      </w:r>
      <w:r w:rsidR="00BA4FBB" w:rsidRPr="00BA4FBB">
        <w:rPr>
          <w:rFonts w:ascii="Times New Roman" w:eastAsia="Times New Roman" w:hAnsi="Times New Roman" w:cs="Times New Roman"/>
          <w:color w:val="000000"/>
          <w:sz w:val="20"/>
          <w:szCs w:val="20"/>
        </w:rPr>
        <w:t>https://boardgamereview.co.uk/</w:t>
      </w:r>
      <w:r>
        <w:rPr>
          <w:rFonts w:ascii="Times New Roman" w:eastAsia="Times New Roman" w:hAnsi="Times New Roman" w:cs="Times New Roman"/>
          <w:color w:val="000000"/>
          <w:sz w:val="20"/>
          <w:szCs w:val="20"/>
        </w:rPr>
        <w:t>)</w:t>
      </w:r>
    </w:p>
    <w:p w14:paraId="67677A54" w14:textId="77777777" w:rsidR="00EC43FE" w:rsidRDefault="00EC43FE" w:rsidP="00EC43FE">
      <w:pPr>
        <w:pBdr>
          <w:top w:val="nil"/>
          <w:left w:val="nil"/>
          <w:bottom w:val="nil"/>
          <w:right w:val="nil"/>
          <w:between w:val="nil"/>
        </w:pBdr>
        <w:spacing w:after="0" w:line="240" w:lineRule="auto"/>
        <w:ind w:leftChars="708" w:left="1560" w:hanging="2"/>
        <w:jc w:val="center"/>
        <w:rPr>
          <w:rFonts w:ascii="Times New Roman" w:eastAsia="Times New Roman" w:hAnsi="Times New Roman" w:cs="Times New Roman"/>
          <w:color w:val="000000"/>
          <w:sz w:val="20"/>
          <w:szCs w:val="20"/>
        </w:rPr>
      </w:pPr>
    </w:p>
    <w:p w14:paraId="21953CC6" w14:textId="77777777" w:rsidR="00DA3382" w:rsidRDefault="00DA3382" w:rsidP="00DA3382">
      <w:pPr>
        <w:numPr>
          <w:ilvl w:val="0"/>
          <w:numId w:val="13"/>
        </w:numPr>
        <w:pBdr>
          <w:top w:val="nil"/>
          <w:left w:val="nil"/>
          <w:bottom w:val="nil"/>
          <w:right w:val="nil"/>
          <w:between w:val="nil"/>
        </w:pBdr>
        <w:suppressAutoHyphens w:val="0"/>
        <w:spacing w:after="0" w:line="360" w:lineRule="auto"/>
        <w:ind w:leftChars="0" w:left="993" w:firstLineChars="0" w:hanging="284"/>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Konsep Verbal</w:t>
      </w:r>
    </w:p>
    <w:p w14:paraId="7B9A10D1" w14:textId="35E2B6A8" w:rsidR="00EC43FE" w:rsidRPr="005E063D" w:rsidRDefault="002F1336" w:rsidP="005E063D">
      <w:pPr>
        <w:pBdr>
          <w:top w:val="nil"/>
          <w:left w:val="nil"/>
          <w:bottom w:val="nil"/>
          <w:right w:val="nil"/>
          <w:between w:val="nil"/>
        </w:pBdr>
        <w:spacing w:after="0" w:line="360" w:lineRule="auto"/>
        <w:ind w:leftChars="450" w:left="992" w:hanging="2"/>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Menurut</w:t>
      </w:r>
      <w:r w:rsidR="00BA4FBB">
        <w:rPr>
          <w:rFonts w:ascii="Times New Roman" w:eastAsia="Times New Roman" w:hAnsi="Times New Roman" w:cs="Times New Roman"/>
          <w:color w:val="000000"/>
          <w:sz w:val="24"/>
          <w:szCs w:val="24"/>
          <w:highlight w:val="white"/>
        </w:rPr>
        <w:t xml:space="preserve"> </w:t>
      </w:r>
      <w:r w:rsidR="00BA4FBB" w:rsidRPr="002F1336">
        <w:rPr>
          <w:rFonts w:ascii="Times New Roman" w:eastAsia="Times New Roman" w:hAnsi="Times New Roman" w:cs="Times New Roman"/>
          <w:noProof/>
          <w:color w:val="000000"/>
          <w:sz w:val="24"/>
          <w:szCs w:val="24"/>
          <w:highlight w:val="white"/>
        </w:rPr>
        <w:t>Sayuti &amp; Andika</w:t>
      </w:r>
      <w:r>
        <w:rPr>
          <w:rFonts w:ascii="Times New Roman" w:eastAsia="Times New Roman" w:hAnsi="Times New Roman" w:cs="Times New Roman"/>
          <w:color w:val="000000"/>
          <w:sz w:val="24"/>
          <w:szCs w:val="24"/>
          <w:highlight w:val="white"/>
        </w:rPr>
        <w:t xml:space="preserve"> </w:t>
      </w:r>
      <w:sdt>
        <w:sdtPr>
          <w:rPr>
            <w:rFonts w:ascii="Times New Roman" w:eastAsia="Times New Roman" w:hAnsi="Times New Roman" w:cs="Times New Roman"/>
            <w:color w:val="000000"/>
            <w:sz w:val="24"/>
            <w:szCs w:val="24"/>
            <w:highlight w:val="white"/>
          </w:rPr>
          <w:id w:val="-727459612"/>
          <w:citation/>
        </w:sdtPr>
        <w:sdtEndPr/>
        <w:sdtContent>
          <w:r>
            <w:rPr>
              <w:rFonts w:ascii="Times New Roman" w:eastAsia="Times New Roman" w:hAnsi="Times New Roman" w:cs="Times New Roman"/>
              <w:color w:val="000000"/>
              <w:sz w:val="24"/>
              <w:szCs w:val="24"/>
              <w:highlight w:val="white"/>
            </w:rPr>
            <w:fldChar w:fldCharType="begin"/>
          </w:r>
          <w:r w:rsidR="00BA4FBB">
            <w:rPr>
              <w:rFonts w:ascii="Times New Roman" w:eastAsia="Times New Roman" w:hAnsi="Times New Roman" w:cs="Times New Roman"/>
              <w:color w:val="000000"/>
              <w:sz w:val="24"/>
              <w:szCs w:val="24"/>
              <w:highlight w:val="white"/>
            </w:rPr>
            <w:instrText xml:space="preserve">CITATION Say22 \n  \t  \l 1033 </w:instrText>
          </w:r>
          <w:r>
            <w:rPr>
              <w:rFonts w:ascii="Times New Roman" w:eastAsia="Times New Roman" w:hAnsi="Times New Roman" w:cs="Times New Roman"/>
              <w:color w:val="000000"/>
              <w:sz w:val="24"/>
              <w:szCs w:val="24"/>
              <w:highlight w:val="white"/>
            </w:rPr>
            <w:fldChar w:fldCharType="separate"/>
          </w:r>
          <w:r w:rsidR="00BA4FBB" w:rsidRPr="00BA4FBB">
            <w:rPr>
              <w:rFonts w:ascii="Times New Roman" w:eastAsia="Times New Roman" w:hAnsi="Times New Roman" w:cs="Times New Roman"/>
              <w:noProof/>
              <w:color w:val="000000"/>
              <w:sz w:val="24"/>
              <w:szCs w:val="24"/>
              <w:highlight w:val="white"/>
            </w:rPr>
            <w:t>(2022)</w:t>
          </w:r>
          <w:r>
            <w:rPr>
              <w:rFonts w:ascii="Times New Roman" w:eastAsia="Times New Roman" w:hAnsi="Times New Roman" w:cs="Times New Roman"/>
              <w:color w:val="000000"/>
              <w:sz w:val="24"/>
              <w:szCs w:val="24"/>
              <w:highlight w:val="white"/>
            </w:rPr>
            <w:fldChar w:fldCharType="end"/>
          </w:r>
        </w:sdtContent>
      </w:sdt>
      <w:r>
        <w:rPr>
          <w:rFonts w:ascii="Times New Roman" w:eastAsia="Times New Roman" w:hAnsi="Times New Roman" w:cs="Times New Roman"/>
          <w:color w:val="000000"/>
          <w:sz w:val="24"/>
          <w:szCs w:val="24"/>
          <w:highlight w:val="white"/>
        </w:rPr>
        <w:t xml:space="preserve"> k</w:t>
      </w:r>
      <w:r w:rsidR="00DA3382">
        <w:rPr>
          <w:rFonts w:ascii="Times New Roman" w:eastAsia="Times New Roman" w:hAnsi="Times New Roman" w:cs="Times New Roman"/>
          <w:color w:val="000000"/>
          <w:sz w:val="24"/>
          <w:szCs w:val="24"/>
          <w:highlight w:val="white"/>
        </w:rPr>
        <w:t>onsep verbal merupakan informasi yang akan disampaikan kepada target audiens berupa kata-kata atau kalimat dalam bentuk konteks yang menginformasikan dan menjelaskan</w:t>
      </w:r>
      <w:r w:rsidR="00DA3382">
        <w:rPr>
          <w:rFonts w:ascii="Times New Roman" w:eastAsia="Times New Roman" w:hAnsi="Times New Roman" w:cs="Times New Roman"/>
          <w:color w:val="222222"/>
          <w:sz w:val="24"/>
          <w:szCs w:val="24"/>
          <w:highlight w:val="white"/>
        </w:rPr>
        <w:t xml:space="preserve">. Berdasarkan definisi yang sudah disebutkan konsep verbal yang digunakan </w:t>
      </w:r>
      <w:r w:rsidR="00DA3382">
        <w:rPr>
          <w:rFonts w:ascii="Times New Roman" w:eastAsia="Times New Roman" w:hAnsi="Times New Roman" w:cs="Times New Roman"/>
          <w:color w:val="000000"/>
          <w:sz w:val="24"/>
          <w:szCs w:val="24"/>
        </w:rPr>
        <w:t xml:space="preserve">dalam perancangan </w:t>
      </w:r>
      <w:r w:rsidR="00DA3382">
        <w:rPr>
          <w:rFonts w:ascii="Times New Roman" w:eastAsia="Times New Roman" w:hAnsi="Times New Roman" w:cs="Times New Roman"/>
          <w:i/>
          <w:color w:val="000000"/>
          <w:sz w:val="24"/>
          <w:szCs w:val="24"/>
        </w:rPr>
        <w:t>board game</w:t>
      </w:r>
      <w:r w:rsidR="00DA3382">
        <w:rPr>
          <w:rFonts w:ascii="Times New Roman" w:eastAsia="Times New Roman" w:hAnsi="Times New Roman" w:cs="Times New Roman"/>
          <w:color w:val="000000"/>
          <w:sz w:val="24"/>
          <w:szCs w:val="24"/>
        </w:rPr>
        <w:t xml:space="preserve"> ini penulis mengambil nama ruwatan sebagai nama </w:t>
      </w:r>
      <w:r w:rsidR="00DA3382">
        <w:rPr>
          <w:rFonts w:ascii="Times New Roman" w:eastAsia="Times New Roman" w:hAnsi="Times New Roman" w:cs="Times New Roman"/>
          <w:i/>
          <w:color w:val="000000"/>
          <w:sz w:val="24"/>
          <w:szCs w:val="24"/>
        </w:rPr>
        <w:t>board game</w:t>
      </w:r>
      <w:r w:rsidR="00DA3382">
        <w:rPr>
          <w:rFonts w:ascii="Times New Roman" w:eastAsia="Times New Roman" w:hAnsi="Times New Roman" w:cs="Times New Roman"/>
          <w:color w:val="000000"/>
          <w:sz w:val="24"/>
          <w:szCs w:val="24"/>
        </w:rPr>
        <w:t xml:space="preserve">-nya karena budaya yang diadaptasi sudah </w:t>
      </w:r>
      <w:r w:rsidR="00DA3382">
        <w:rPr>
          <w:rFonts w:ascii="Times New Roman" w:eastAsia="Times New Roman" w:hAnsi="Times New Roman" w:cs="Times New Roman"/>
          <w:color w:val="000000"/>
          <w:sz w:val="24"/>
          <w:szCs w:val="24"/>
        </w:rPr>
        <w:lastRenderedPageBreak/>
        <w:t>memiliki nama yang familiar di</w:t>
      </w:r>
      <w:r w:rsidR="00494D7E">
        <w:rPr>
          <w:rFonts w:ascii="Times New Roman" w:eastAsia="Times New Roman" w:hAnsi="Times New Roman" w:cs="Times New Roman"/>
          <w:color w:val="000000"/>
          <w:sz w:val="24"/>
          <w:szCs w:val="24"/>
        </w:rPr>
        <w:t xml:space="preserve"> </w:t>
      </w:r>
      <w:r w:rsidR="00DA3382">
        <w:rPr>
          <w:rFonts w:ascii="Times New Roman" w:eastAsia="Times New Roman" w:hAnsi="Times New Roman" w:cs="Times New Roman"/>
          <w:color w:val="000000"/>
          <w:sz w:val="24"/>
          <w:szCs w:val="24"/>
        </w:rPr>
        <w:t xml:space="preserve">telinga masyarakat Dataran Tinggi Dieng sebagai ritual ruwatan potong rambut gimbal. Selain memiliki nama yang sudah dikenal oleh masyarakat Dieng, nama tersebut secara </w:t>
      </w:r>
      <w:r w:rsidR="00DA3382">
        <w:rPr>
          <w:rFonts w:ascii="Times New Roman" w:eastAsia="Times New Roman" w:hAnsi="Times New Roman" w:cs="Times New Roman"/>
          <w:i/>
          <w:color w:val="000000"/>
          <w:sz w:val="24"/>
          <w:szCs w:val="24"/>
        </w:rPr>
        <w:t>habit</w:t>
      </w:r>
      <w:r w:rsidR="00DA3382">
        <w:rPr>
          <w:rFonts w:ascii="Times New Roman" w:eastAsia="Times New Roman" w:hAnsi="Times New Roman" w:cs="Times New Roman"/>
          <w:color w:val="000000"/>
          <w:sz w:val="24"/>
          <w:szCs w:val="24"/>
        </w:rPr>
        <w:t xml:space="preserve"> mudah diingat karena tradisi tersebut diselenggarakan secara berulang-ulang setiap tahu</w:t>
      </w:r>
      <w:r w:rsidR="00494D7E">
        <w:rPr>
          <w:rFonts w:ascii="Times New Roman" w:eastAsia="Times New Roman" w:hAnsi="Times New Roman" w:cs="Times New Roman"/>
          <w:color w:val="000000"/>
          <w:sz w:val="24"/>
          <w:szCs w:val="24"/>
        </w:rPr>
        <w:t>n</w:t>
      </w:r>
      <w:r w:rsidR="00DA3382">
        <w:rPr>
          <w:rFonts w:ascii="Times New Roman" w:eastAsia="Times New Roman" w:hAnsi="Times New Roman" w:cs="Times New Roman"/>
          <w:color w:val="000000"/>
          <w:sz w:val="24"/>
          <w:szCs w:val="24"/>
        </w:rPr>
        <w:t>nya sehingga masyarakat sangat familiar dengan nama tersebut.</w:t>
      </w:r>
      <w:r w:rsidR="005E063D">
        <w:rPr>
          <w:rFonts w:ascii="Times New Roman" w:eastAsia="Times New Roman" w:hAnsi="Times New Roman" w:cs="Times New Roman"/>
          <w:color w:val="000000"/>
          <w:sz w:val="24"/>
          <w:szCs w:val="24"/>
        </w:rPr>
        <w:t xml:space="preserve"> Di tambah tulisan </w:t>
      </w:r>
      <w:r w:rsidR="005E063D" w:rsidRPr="005E063D">
        <w:rPr>
          <w:rFonts w:ascii="Times New Roman" w:eastAsia="Times New Roman" w:hAnsi="Times New Roman" w:cs="Times New Roman"/>
          <w:i/>
          <w:color w:val="000000"/>
          <w:sz w:val="24"/>
          <w:szCs w:val="24"/>
        </w:rPr>
        <w:t>boar</w:t>
      </w:r>
      <w:r w:rsidR="005E063D">
        <w:rPr>
          <w:rFonts w:ascii="Times New Roman" w:eastAsia="Times New Roman" w:hAnsi="Times New Roman" w:cs="Times New Roman"/>
          <w:i/>
          <w:color w:val="000000"/>
          <w:sz w:val="24"/>
          <w:szCs w:val="24"/>
        </w:rPr>
        <w:t>d</w:t>
      </w:r>
      <w:r w:rsidR="005E063D" w:rsidRPr="005E063D">
        <w:rPr>
          <w:rFonts w:ascii="Times New Roman" w:eastAsia="Times New Roman" w:hAnsi="Times New Roman" w:cs="Times New Roman"/>
          <w:i/>
          <w:color w:val="000000"/>
          <w:sz w:val="24"/>
          <w:szCs w:val="24"/>
        </w:rPr>
        <w:t xml:space="preserve"> </w:t>
      </w:r>
      <w:proofErr w:type="gramStart"/>
      <w:r w:rsidR="005E063D" w:rsidRPr="005E063D">
        <w:rPr>
          <w:rFonts w:ascii="Times New Roman" w:eastAsia="Times New Roman" w:hAnsi="Times New Roman" w:cs="Times New Roman"/>
          <w:i/>
          <w:color w:val="000000"/>
          <w:sz w:val="24"/>
          <w:szCs w:val="24"/>
        </w:rPr>
        <w:t>game</w:t>
      </w:r>
      <w:r w:rsidR="005E063D">
        <w:rPr>
          <w:rFonts w:ascii="Times New Roman" w:eastAsia="Times New Roman" w:hAnsi="Times New Roman" w:cs="Times New Roman"/>
          <w:i/>
          <w:color w:val="000000"/>
          <w:sz w:val="24"/>
          <w:szCs w:val="24"/>
        </w:rPr>
        <w:t xml:space="preserve">  </w:t>
      </w:r>
      <w:r w:rsidR="005E063D" w:rsidRPr="005E063D">
        <w:rPr>
          <w:rFonts w:ascii="Times New Roman" w:eastAsia="Times New Roman" w:hAnsi="Times New Roman" w:cs="Times New Roman"/>
          <w:color w:val="000000"/>
          <w:sz w:val="24"/>
          <w:szCs w:val="24"/>
        </w:rPr>
        <w:t>dan</w:t>
      </w:r>
      <w:proofErr w:type="gramEnd"/>
      <w:r w:rsidR="005E063D">
        <w:rPr>
          <w:rFonts w:ascii="Times New Roman" w:eastAsia="Times New Roman" w:hAnsi="Times New Roman" w:cs="Times New Roman"/>
          <w:color w:val="000000"/>
          <w:sz w:val="24"/>
          <w:szCs w:val="24"/>
        </w:rPr>
        <w:t xml:space="preserve"> </w:t>
      </w:r>
      <w:r w:rsidR="005E063D" w:rsidRPr="005E063D">
        <w:rPr>
          <w:rFonts w:ascii="Times New Roman" w:eastAsia="Times New Roman" w:hAnsi="Times New Roman" w:cs="Times New Roman"/>
          <w:i/>
          <w:color w:val="000000"/>
          <w:sz w:val="24"/>
          <w:szCs w:val="24"/>
        </w:rPr>
        <w:t>history of dreadlock dieng plateau</w:t>
      </w:r>
      <w:r w:rsidR="005E063D">
        <w:rPr>
          <w:rFonts w:ascii="Times New Roman" w:eastAsia="Times New Roman" w:hAnsi="Times New Roman" w:cs="Times New Roman"/>
          <w:i/>
          <w:color w:val="000000"/>
          <w:sz w:val="24"/>
          <w:szCs w:val="24"/>
        </w:rPr>
        <w:t xml:space="preserve"> </w:t>
      </w:r>
      <w:r w:rsidR="005E063D" w:rsidRPr="005E063D">
        <w:rPr>
          <w:rFonts w:ascii="Times New Roman" w:eastAsia="Times New Roman" w:hAnsi="Times New Roman" w:cs="Times New Roman"/>
          <w:color w:val="000000"/>
          <w:sz w:val="24"/>
          <w:szCs w:val="24"/>
        </w:rPr>
        <w:t>bertujuan untuk mempertegas bah</w:t>
      </w:r>
      <w:r w:rsidR="005E063D">
        <w:rPr>
          <w:rFonts w:ascii="Times New Roman" w:eastAsia="Times New Roman" w:hAnsi="Times New Roman" w:cs="Times New Roman"/>
          <w:color w:val="000000"/>
          <w:sz w:val="24"/>
          <w:szCs w:val="24"/>
        </w:rPr>
        <w:t>wa ruwatan ini adalah sebuah boardgame budaya ruwatan yang berasal dari dataran tinggi dieng.</w:t>
      </w:r>
    </w:p>
    <w:p w14:paraId="445A18B9" w14:textId="77777777" w:rsidR="00DA3382" w:rsidRDefault="00DA3382" w:rsidP="00DA3382">
      <w:pPr>
        <w:numPr>
          <w:ilvl w:val="0"/>
          <w:numId w:val="13"/>
        </w:numPr>
        <w:pBdr>
          <w:top w:val="nil"/>
          <w:left w:val="nil"/>
          <w:bottom w:val="nil"/>
          <w:right w:val="nil"/>
          <w:between w:val="nil"/>
        </w:pBdr>
        <w:suppressAutoHyphens w:val="0"/>
        <w:spacing w:after="0" w:line="360" w:lineRule="auto"/>
        <w:ind w:leftChars="0" w:left="993" w:firstLineChars="0" w:hanging="284"/>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Konsep Visual</w:t>
      </w:r>
    </w:p>
    <w:p w14:paraId="3D5C30C2" w14:textId="683B74F7" w:rsidR="00824FC6" w:rsidRDefault="00DA3382" w:rsidP="00824FC6">
      <w:pPr>
        <w:pBdr>
          <w:top w:val="nil"/>
          <w:left w:val="nil"/>
          <w:bottom w:val="nil"/>
          <w:right w:val="nil"/>
          <w:between w:val="nil"/>
        </w:pBdr>
        <w:spacing w:after="0" w:line="360" w:lineRule="auto"/>
        <w:ind w:leftChars="450" w:left="992"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Konsep</w:t>
      </w:r>
      <w:r w:rsidR="00440B4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visual pada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ini</w:t>
      </w:r>
      <w:r w:rsidR="00545B67">
        <w:rPr>
          <w:rFonts w:ascii="Times New Roman" w:eastAsia="Times New Roman" w:hAnsi="Times New Roman" w:cs="Times New Roman"/>
          <w:color w:val="000000"/>
          <w:sz w:val="24"/>
          <w:szCs w:val="24"/>
        </w:rPr>
        <w:t xml:space="preserve"> </w:t>
      </w:r>
      <w:r w:rsidR="000F6AD1">
        <w:rPr>
          <w:rFonts w:ascii="Times New Roman" w:eastAsia="Times New Roman" w:hAnsi="Times New Roman" w:cs="Times New Roman"/>
          <w:color w:val="000000"/>
          <w:sz w:val="24"/>
          <w:szCs w:val="24"/>
        </w:rPr>
        <w:t xml:space="preserve">menggunakan warna utama yaitu biru, hijau, oranye, dan kuning, tetapi menggunakan </w:t>
      </w:r>
      <w:r w:rsidR="000F6AD1" w:rsidRPr="000F6AD1">
        <w:rPr>
          <w:rFonts w:ascii="Times New Roman" w:eastAsia="Times New Roman" w:hAnsi="Times New Roman" w:cs="Times New Roman"/>
          <w:i/>
          <w:color w:val="000000"/>
          <w:sz w:val="24"/>
          <w:szCs w:val="24"/>
        </w:rPr>
        <w:t>value</w:t>
      </w:r>
      <w:r w:rsidR="000F6AD1">
        <w:rPr>
          <w:rFonts w:ascii="Times New Roman" w:eastAsia="Times New Roman" w:hAnsi="Times New Roman" w:cs="Times New Roman"/>
          <w:color w:val="000000"/>
          <w:sz w:val="24"/>
          <w:szCs w:val="24"/>
        </w:rPr>
        <w:t xml:space="preserve"> dan </w:t>
      </w:r>
      <w:r w:rsidR="000F6AD1" w:rsidRPr="000F6AD1">
        <w:rPr>
          <w:rFonts w:ascii="Times New Roman" w:eastAsia="Times New Roman" w:hAnsi="Times New Roman" w:cs="Times New Roman"/>
          <w:i/>
          <w:color w:val="000000"/>
          <w:sz w:val="24"/>
          <w:szCs w:val="24"/>
        </w:rPr>
        <w:t>saturation</w:t>
      </w:r>
      <w:r w:rsidR="000F6AD1">
        <w:rPr>
          <w:rFonts w:ascii="Times New Roman" w:eastAsia="Times New Roman" w:hAnsi="Times New Roman" w:cs="Times New Roman"/>
          <w:color w:val="000000"/>
          <w:sz w:val="24"/>
          <w:szCs w:val="24"/>
        </w:rPr>
        <w:t xml:space="preserve"> yang berbeda-beda untuk membedakan dan menentukan kualitas tingkat kecerahan dan kekusaman warna. </w:t>
      </w:r>
      <w:r w:rsidR="000F6AD1" w:rsidRPr="00E2453D">
        <w:rPr>
          <w:rFonts w:ascii="Times New Roman" w:eastAsia="Times New Roman" w:hAnsi="Times New Roman" w:cs="Times New Roman"/>
          <w:color w:val="000000"/>
          <w:sz w:val="24"/>
          <w:szCs w:val="24"/>
        </w:rPr>
        <w:t xml:space="preserve">Menurut </w:t>
      </w:r>
      <w:r w:rsidR="00440B45" w:rsidRPr="00E2453D">
        <w:rPr>
          <w:rFonts w:ascii="Times New Roman" w:eastAsia="Times New Roman" w:hAnsi="Times New Roman" w:cs="Times New Roman"/>
          <w:color w:val="000000"/>
          <w:sz w:val="24"/>
          <w:szCs w:val="24"/>
        </w:rPr>
        <w:t xml:space="preserve">kahfi ahmad yahya (2021) </w:t>
      </w:r>
      <w:r w:rsidR="000F6AD1" w:rsidRPr="00E2453D">
        <w:rPr>
          <w:rFonts w:ascii="Times New Roman" w:eastAsia="Times New Roman" w:hAnsi="Times New Roman" w:cs="Times New Roman"/>
          <w:i/>
          <w:color w:val="000000"/>
          <w:sz w:val="24"/>
          <w:szCs w:val="24"/>
        </w:rPr>
        <w:t xml:space="preserve">value </w:t>
      </w:r>
      <w:r w:rsidR="000F6AD1" w:rsidRPr="00E2453D">
        <w:rPr>
          <w:rFonts w:ascii="Times New Roman" w:eastAsia="Times New Roman" w:hAnsi="Times New Roman" w:cs="Times New Roman"/>
          <w:color w:val="000000"/>
          <w:sz w:val="24"/>
          <w:szCs w:val="24"/>
        </w:rPr>
        <w:t xml:space="preserve">adalah nilai yang mebedakan kualitas kecerahan warna dan intensitas atau </w:t>
      </w:r>
      <w:r w:rsidR="000F6AD1" w:rsidRPr="00E2453D">
        <w:rPr>
          <w:rFonts w:ascii="Times New Roman" w:eastAsia="Times New Roman" w:hAnsi="Times New Roman" w:cs="Times New Roman"/>
          <w:i/>
          <w:color w:val="000000"/>
          <w:sz w:val="24"/>
          <w:szCs w:val="24"/>
        </w:rPr>
        <w:t>saturation</w:t>
      </w:r>
      <w:r w:rsidR="000F6AD1" w:rsidRPr="00E2453D">
        <w:rPr>
          <w:rFonts w:ascii="Times New Roman" w:eastAsia="Times New Roman" w:hAnsi="Times New Roman" w:cs="Times New Roman"/>
          <w:color w:val="000000"/>
          <w:sz w:val="24"/>
          <w:szCs w:val="24"/>
        </w:rPr>
        <w:t xml:space="preserve"> adalah tingkatan kecerahan dan kekusawan suatu warna, dibagi menjadi 2 yaitu warna cerah termasuk ke dalam warna panas dan kusam warna dingin</w:t>
      </w:r>
      <w:r w:rsidR="00440B45" w:rsidRPr="00E2453D">
        <w:rPr>
          <w:rFonts w:ascii="Times New Roman" w:eastAsia="Times New Roman" w:hAnsi="Times New Roman" w:cs="Times New Roman"/>
          <w:color w:val="000000"/>
          <w:sz w:val="24"/>
          <w:szCs w:val="24"/>
        </w:rPr>
        <w:t>.</w:t>
      </w:r>
      <w:r w:rsidR="00440B45">
        <w:rPr>
          <w:rFonts w:ascii="Times New Roman" w:eastAsia="Times New Roman" w:hAnsi="Times New Roman" w:cs="Times New Roman"/>
          <w:color w:val="000000"/>
          <w:sz w:val="24"/>
          <w:szCs w:val="24"/>
        </w:rPr>
        <w:t xml:space="preserve"> Dalam </w:t>
      </w:r>
      <w:r w:rsidR="00440B45" w:rsidRPr="00440B45">
        <w:rPr>
          <w:rFonts w:ascii="Times New Roman" w:eastAsia="Times New Roman" w:hAnsi="Times New Roman" w:cs="Times New Roman"/>
          <w:i/>
          <w:color w:val="000000"/>
          <w:sz w:val="24"/>
          <w:szCs w:val="24"/>
        </w:rPr>
        <w:t>board game</w:t>
      </w:r>
      <w:r w:rsidR="00440B45">
        <w:rPr>
          <w:rFonts w:ascii="Times New Roman" w:eastAsia="Times New Roman" w:hAnsi="Times New Roman" w:cs="Times New Roman"/>
          <w:color w:val="000000"/>
          <w:sz w:val="24"/>
          <w:szCs w:val="24"/>
        </w:rPr>
        <w:t xml:space="preserve"> ruwatan</w:t>
      </w:r>
      <w:r w:rsidR="00824FC6">
        <w:rPr>
          <w:rFonts w:ascii="Times New Roman" w:eastAsia="Times New Roman" w:hAnsi="Times New Roman" w:cs="Times New Roman"/>
          <w:color w:val="000000"/>
          <w:sz w:val="24"/>
          <w:szCs w:val="24"/>
        </w:rPr>
        <w:t xml:space="preserve"> penggunaan warna yang cerah bertujuan untuk memperkuat atau menonjolkan nama dan gambar utama pada kartu dan kemasan </w:t>
      </w:r>
      <w:r w:rsidR="00824FC6" w:rsidRPr="00824FC6">
        <w:rPr>
          <w:rFonts w:ascii="Times New Roman" w:eastAsia="Times New Roman" w:hAnsi="Times New Roman" w:cs="Times New Roman"/>
          <w:i/>
          <w:color w:val="000000"/>
          <w:sz w:val="24"/>
          <w:szCs w:val="24"/>
        </w:rPr>
        <w:t>board game</w:t>
      </w:r>
      <w:r w:rsidR="00824FC6">
        <w:rPr>
          <w:rFonts w:ascii="Times New Roman" w:eastAsia="Times New Roman" w:hAnsi="Times New Roman" w:cs="Times New Roman"/>
          <w:color w:val="000000"/>
          <w:sz w:val="24"/>
          <w:szCs w:val="24"/>
        </w:rPr>
        <w:t>.</w:t>
      </w:r>
    </w:p>
    <w:p w14:paraId="140D48CE" w14:textId="77777777" w:rsidR="00DA3382" w:rsidRDefault="00DA3382" w:rsidP="00A42E93">
      <w:pPr>
        <w:pBdr>
          <w:top w:val="nil"/>
          <w:left w:val="nil"/>
          <w:bottom w:val="nil"/>
          <w:right w:val="nil"/>
          <w:between w:val="nil"/>
        </w:pBdr>
        <w:spacing w:line="360" w:lineRule="auto"/>
        <w:ind w:leftChars="0" w:left="0" w:firstLineChars="0" w:firstLine="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CEE238B" wp14:editId="3B1C2E88">
            <wp:extent cx="2690985" cy="2004060"/>
            <wp:effectExtent l="0" t="0" r="0" b="0"/>
            <wp:docPr id="2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2756317" cy="2052715"/>
                    </a:xfrm>
                    <a:prstGeom prst="rect">
                      <a:avLst/>
                    </a:prstGeom>
                    <a:ln/>
                  </pic:spPr>
                </pic:pic>
              </a:graphicData>
            </a:graphic>
          </wp:inline>
        </w:drawing>
      </w:r>
    </w:p>
    <w:p w14:paraId="5CAEB13E" w14:textId="69F6FF1B" w:rsidR="00DA3382" w:rsidRDefault="00DA3382"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Gambar </w:t>
      </w:r>
      <w:r w:rsidR="00EC43FE">
        <w:rPr>
          <w:rFonts w:ascii="Times New Roman" w:eastAsia="Times New Roman" w:hAnsi="Times New Roman" w:cs="Times New Roman"/>
          <w:color w:val="000000"/>
          <w:sz w:val="20"/>
          <w:szCs w:val="20"/>
        </w:rPr>
        <w:t>6</w:t>
      </w:r>
      <w:r>
        <w:rPr>
          <w:rFonts w:ascii="Times New Roman" w:eastAsia="Times New Roman" w:hAnsi="Times New Roman" w:cs="Times New Roman"/>
          <w:color w:val="000000"/>
          <w:sz w:val="20"/>
          <w:szCs w:val="20"/>
        </w:rPr>
        <w:t>. Palet warna</w:t>
      </w:r>
    </w:p>
    <w:p w14:paraId="598DA890" w14:textId="2C352A44" w:rsidR="00DA3382" w:rsidRDefault="00733B05" w:rsidP="00EE394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DA3382">
        <w:rPr>
          <w:rFonts w:ascii="Times New Roman" w:eastAsia="Times New Roman" w:hAnsi="Times New Roman" w:cs="Times New Roman"/>
          <w:color w:val="000000"/>
          <w:sz w:val="20"/>
          <w:szCs w:val="20"/>
        </w:rPr>
        <w:t xml:space="preserve"> </w:t>
      </w:r>
      <w:hyperlink r:id="rId18" w:history="1">
        <w:r w:rsidR="00EE3944" w:rsidRPr="00B50070">
          <w:rPr>
            <w:rStyle w:val="Hyperlink"/>
            <w:rFonts w:ascii="Times New Roman" w:eastAsia="Times New Roman" w:hAnsi="Times New Roman" w:cs="Times New Roman"/>
            <w:sz w:val="20"/>
            <w:szCs w:val="20"/>
          </w:rPr>
          <w:t>https://medium.com/the-stata-guide</w:t>
        </w:r>
      </w:hyperlink>
      <w:r>
        <w:rPr>
          <w:rFonts w:ascii="Times New Roman" w:eastAsia="Times New Roman" w:hAnsi="Times New Roman" w:cs="Times New Roman"/>
          <w:color w:val="000000"/>
          <w:sz w:val="20"/>
          <w:szCs w:val="20"/>
        </w:rPr>
        <w:t>)</w:t>
      </w:r>
    </w:p>
    <w:p w14:paraId="762E0655" w14:textId="77777777" w:rsidR="00EE3944" w:rsidRPr="00EE3944" w:rsidRDefault="00EE3944" w:rsidP="00EE394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67EACE5C" w14:textId="77777777" w:rsidR="00DA3382" w:rsidRPr="00EC43FE" w:rsidRDefault="00DA3382" w:rsidP="00DA3382">
      <w:pPr>
        <w:numPr>
          <w:ilvl w:val="2"/>
          <w:numId w:val="17"/>
        </w:numPr>
        <w:pBdr>
          <w:top w:val="nil"/>
          <w:left w:val="nil"/>
          <w:bottom w:val="nil"/>
          <w:right w:val="nil"/>
          <w:between w:val="nil"/>
        </w:pBdr>
        <w:suppressAutoHyphens w:val="0"/>
        <w:spacing w:after="0" w:line="360" w:lineRule="auto"/>
        <w:ind w:leftChars="0" w:left="709" w:firstLineChars="0" w:hanging="567"/>
        <w:jc w:val="both"/>
        <w:textDirection w:val="lrTb"/>
        <w:textAlignment w:val="auto"/>
        <w:outlineLvl w:val="9"/>
        <w:rPr>
          <w:rFonts w:ascii="Times New Roman" w:eastAsia="Times New Roman" w:hAnsi="Times New Roman" w:cs="Times New Roman"/>
          <w:b/>
          <w:i/>
          <w:iCs/>
          <w:color w:val="000000"/>
          <w:sz w:val="24"/>
          <w:szCs w:val="24"/>
        </w:rPr>
      </w:pPr>
      <w:r w:rsidRPr="00EC43FE">
        <w:rPr>
          <w:rFonts w:ascii="Times New Roman" w:eastAsia="Times New Roman" w:hAnsi="Times New Roman" w:cs="Times New Roman"/>
          <w:b/>
          <w:i/>
          <w:iCs/>
          <w:color w:val="000000"/>
          <w:sz w:val="24"/>
          <w:szCs w:val="24"/>
        </w:rPr>
        <w:t>Prototipe</w:t>
      </w:r>
    </w:p>
    <w:p w14:paraId="35FB9164" w14:textId="77777777" w:rsidR="00DA3382" w:rsidRDefault="00DA3382" w:rsidP="00DA3382">
      <w:pPr>
        <w:pBdr>
          <w:top w:val="nil"/>
          <w:left w:val="nil"/>
          <w:bottom w:val="nil"/>
          <w:right w:val="nil"/>
          <w:between w:val="nil"/>
        </w:pBdr>
        <w:spacing w:after="0" w:line="360" w:lineRule="auto"/>
        <w:ind w:leftChars="63" w:left="141" w:hanging="2"/>
        <w:jc w:val="both"/>
        <w:rPr>
          <w:rFonts w:ascii="Times New Roman" w:eastAsia="Times New Roman" w:hAnsi="Times New Roman" w:cs="Times New Roman"/>
          <w:color w:val="000000"/>
          <w:sz w:val="24"/>
          <w:szCs w:val="24"/>
        </w:rPr>
      </w:pPr>
      <w:r w:rsidRPr="00494D7E">
        <w:rPr>
          <w:rFonts w:ascii="Times New Roman" w:eastAsia="Times New Roman" w:hAnsi="Times New Roman" w:cs="Times New Roman"/>
          <w:i/>
          <w:color w:val="000000"/>
          <w:sz w:val="24"/>
          <w:szCs w:val="24"/>
        </w:rPr>
        <w:t>Prototipe</w:t>
      </w:r>
      <w:r>
        <w:rPr>
          <w:rFonts w:ascii="Times New Roman" w:eastAsia="Times New Roman" w:hAnsi="Times New Roman" w:cs="Times New Roman"/>
          <w:color w:val="000000"/>
          <w:sz w:val="24"/>
          <w:szCs w:val="24"/>
        </w:rPr>
        <w:t xml:space="preserve"> merupakan tahap dimana ide dan konsep kreatif yang sudah dikembangkan kemudian direalisasikan kedalam bentuk nyata yang dapat dilihat dan juga dirasakan. Dalam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ruwatan, peraturan dibuat dengan mengadaptasi dari aturan main 2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yang sudah ada yaitu Splendor dan Exploding Kittens, kemudian peraturan dari 2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tersebut disesuaikan dengan karakteristik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ruwatan sehingga tujuan dari permainan tersebut </w:t>
      </w:r>
      <w:r>
        <w:rPr>
          <w:rFonts w:ascii="Times New Roman" w:eastAsia="Times New Roman" w:hAnsi="Times New Roman" w:cs="Times New Roman"/>
          <w:color w:val="000000"/>
          <w:sz w:val="24"/>
          <w:szCs w:val="24"/>
        </w:rPr>
        <w:lastRenderedPageBreak/>
        <w:t xml:space="preserve">tercapai. Pada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ini memiliki 4 jenis kartu, 1 </w:t>
      </w:r>
      <w:r>
        <w:rPr>
          <w:rFonts w:ascii="Times New Roman" w:eastAsia="Times New Roman" w:hAnsi="Times New Roman" w:cs="Times New Roman"/>
          <w:i/>
          <w:color w:val="000000"/>
          <w:sz w:val="24"/>
          <w:szCs w:val="24"/>
        </w:rPr>
        <w:t>item</w:t>
      </w:r>
      <w:r>
        <w:rPr>
          <w:rFonts w:ascii="Times New Roman" w:eastAsia="Times New Roman" w:hAnsi="Times New Roman" w:cs="Times New Roman"/>
          <w:color w:val="000000"/>
          <w:sz w:val="24"/>
          <w:szCs w:val="24"/>
        </w:rPr>
        <w:t xml:space="preserve"> kunci, 1 </w:t>
      </w:r>
      <w:r>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6 jenis tongkat hukuman, 6 bidak pemain, dan 1 bidak kutukan. Dalam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 xml:space="preserve">ini permainan selesai jika ada salah satu pemain yang berhasil mengumpulkan 1 kartu persyaratan dan 1 </w:t>
      </w:r>
      <w:r>
        <w:rPr>
          <w:rFonts w:ascii="Times New Roman" w:eastAsia="Times New Roman" w:hAnsi="Times New Roman" w:cs="Times New Roman"/>
          <w:i/>
          <w:color w:val="000000"/>
          <w:sz w:val="24"/>
          <w:szCs w:val="24"/>
        </w:rPr>
        <w:t xml:space="preserve">item </w:t>
      </w:r>
      <w:r>
        <w:rPr>
          <w:rFonts w:ascii="Times New Roman" w:eastAsia="Times New Roman" w:hAnsi="Times New Roman" w:cs="Times New Roman"/>
          <w:color w:val="000000"/>
          <w:sz w:val="24"/>
          <w:szCs w:val="24"/>
        </w:rPr>
        <w:t xml:space="preserve">kunci. Berikut komponen yang ada pada </w:t>
      </w:r>
      <w:r>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ruwatan.</w:t>
      </w:r>
    </w:p>
    <w:p w14:paraId="0F05675F" w14:textId="77777777" w:rsidR="00DA3382" w:rsidRDefault="00DA3382" w:rsidP="00AA7FB6">
      <w:pPr>
        <w:numPr>
          <w:ilvl w:val="0"/>
          <w:numId w:val="14"/>
        </w:numPr>
        <w:pBdr>
          <w:top w:val="nil"/>
          <w:left w:val="nil"/>
          <w:bottom w:val="nil"/>
          <w:right w:val="nil"/>
          <w:between w:val="nil"/>
        </w:pBdr>
        <w:suppressAutoHyphens w:val="0"/>
        <w:spacing w:after="0" w:line="360" w:lineRule="auto"/>
        <w:ind w:leftChars="0" w:left="709" w:firstLineChars="0" w:hanging="425"/>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Kartu Simbol</w:t>
      </w:r>
    </w:p>
    <w:p w14:paraId="5D5B6A45" w14:textId="25BA00E1" w:rsidR="00DA3382" w:rsidRDefault="00DA3382" w:rsidP="00AA7FB6">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Kartu simbol memiliki fungsi sebagai alat untuk mendapatkan kartu persyarat dan kunci sebagai syarat khusus pemenang, kartu simbol memiliki 4 jenis simbol yang berbeda disetiap kartunya yaitu simbol telaga warna, simbol bukit sikunir, simbol candi arjuna, dan simbol kawah sikidang.</w:t>
      </w:r>
      <w:r w:rsidR="00A6266F">
        <w:rPr>
          <w:rFonts w:ascii="Times New Roman" w:eastAsia="Times New Roman" w:hAnsi="Times New Roman" w:cs="Times New Roman"/>
          <w:color w:val="000000"/>
          <w:sz w:val="24"/>
          <w:szCs w:val="24"/>
        </w:rPr>
        <w:t xml:space="preserve"> Selain itu konsep visual ini juga membawa </w:t>
      </w:r>
      <w:r w:rsidR="00A6266F" w:rsidRPr="00A6266F">
        <w:rPr>
          <w:rFonts w:ascii="Times New Roman" w:eastAsia="Times New Roman" w:hAnsi="Times New Roman" w:cs="Times New Roman"/>
          <w:i/>
          <w:color w:val="000000"/>
          <w:sz w:val="24"/>
          <w:szCs w:val="24"/>
        </w:rPr>
        <w:t>icon</w:t>
      </w:r>
      <w:r w:rsidR="00A6266F">
        <w:rPr>
          <w:rFonts w:ascii="Times New Roman" w:eastAsia="Times New Roman" w:hAnsi="Times New Roman" w:cs="Times New Roman"/>
          <w:color w:val="000000"/>
          <w:sz w:val="24"/>
          <w:szCs w:val="24"/>
        </w:rPr>
        <w:t xml:space="preserve"> wisata yang terkenal di daerah dataran tinggi dieng, dan bertujuan untuk mengingatkan dan mengenalkan Kawasan wisata yang ada di daerah tersebut.</w:t>
      </w:r>
      <w:r>
        <w:rPr>
          <w:rFonts w:ascii="Times New Roman" w:eastAsia="Times New Roman" w:hAnsi="Times New Roman" w:cs="Times New Roman"/>
          <w:color w:val="000000"/>
          <w:sz w:val="24"/>
          <w:szCs w:val="24"/>
        </w:rPr>
        <w:t xml:space="preserve"> Dalam 4 jenis kartu simbol tersebut kartu simbol candi arjuna merupakan kartu simbol paling langka dikarenakan total jumlah kartu hanya ada 6, selain itu kartu simbol telaga warna juga termasuk kedalam kategori kartu langka setelah kartu simbol candi arjuna karena hanya ada 8 kartu simbol telaga warna dalam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ruwatan. Masing-masing kartu simbol tersebut berjumlah 44 kartu yaitu 8 kartu simbol telaga warna, 6 kartu simbol candi arjuna, 15 kartu simbol bukit sikunir, dan 15 kartu simbol kawah sikidang. Kartu simbol diperoleh dengan cara mengambil 1 kartu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tumpukan dek kartu setelah memutar </w:t>
      </w:r>
      <w:r w:rsidRPr="00494D7E">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setiap giliran pemain.</w:t>
      </w:r>
    </w:p>
    <w:p w14:paraId="1708D334" w14:textId="77777777" w:rsidR="00DA3382" w:rsidRDefault="00DA3382" w:rsidP="00EC43FE">
      <w:pPr>
        <w:pBdr>
          <w:top w:val="nil"/>
          <w:left w:val="nil"/>
          <w:bottom w:val="nil"/>
          <w:right w:val="nil"/>
          <w:between w:val="nil"/>
        </w:pBdr>
        <w:spacing w:line="360" w:lineRule="auto"/>
        <w:ind w:leftChars="323" w:left="1700" w:hangingChars="412" w:hanging="98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D9ADC4A" wp14:editId="572747E0">
            <wp:extent cx="4076700" cy="1609725"/>
            <wp:effectExtent l="0" t="0" r="0" b="9525"/>
            <wp:docPr id="2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4230495" cy="1670452"/>
                    </a:xfrm>
                    <a:prstGeom prst="rect">
                      <a:avLst/>
                    </a:prstGeom>
                    <a:ln/>
                  </pic:spPr>
                </pic:pic>
              </a:graphicData>
            </a:graphic>
          </wp:inline>
        </w:drawing>
      </w:r>
    </w:p>
    <w:p w14:paraId="489B2837" w14:textId="69966894" w:rsidR="00DA3382" w:rsidRDefault="00DA3382" w:rsidP="00EC43FE">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Gambar </w:t>
      </w:r>
      <w:r w:rsidR="00EC43FE">
        <w:rPr>
          <w:rFonts w:ascii="Times New Roman" w:eastAsia="Times New Roman" w:hAnsi="Times New Roman" w:cs="Times New Roman"/>
          <w:color w:val="000000"/>
          <w:sz w:val="20"/>
          <w:szCs w:val="20"/>
        </w:rPr>
        <w:t>7</w:t>
      </w:r>
      <w:r>
        <w:rPr>
          <w:rFonts w:ascii="Times New Roman" w:eastAsia="Times New Roman" w:hAnsi="Times New Roman" w:cs="Times New Roman"/>
          <w:color w:val="000000"/>
          <w:sz w:val="20"/>
          <w:szCs w:val="20"/>
        </w:rPr>
        <w:t>. Kartu Simbol</w:t>
      </w:r>
    </w:p>
    <w:p w14:paraId="2E6356D3" w14:textId="7396C3CC" w:rsidR="0030548B" w:rsidRDefault="00733B05" w:rsidP="00EC43FE">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w:t>
      </w:r>
      <w:r w:rsidR="00EC43FE">
        <w:rPr>
          <w:rFonts w:ascii="Times New Roman" w:eastAsia="Times New Roman" w:hAnsi="Times New Roman" w:cs="Times New Roman"/>
          <w:color w:val="000000"/>
          <w:sz w:val="20"/>
          <w:szCs w:val="20"/>
        </w:rPr>
        <w:t xml:space="preserve"> </w:t>
      </w:r>
      <w:r w:rsidR="00DA3382">
        <w:rPr>
          <w:rFonts w:ascii="Times New Roman" w:eastAsia="Times New Roman" w:hAnsi="Times New Roman" w:cs="Times New Roman"/>
          <w:color w:val="000000"/>
          <w:sz w:val="20"/>
          <w:szCs w:val="20"/>
        </w:rPr>
        <w:t>:</w:t>
      </w:r>
      <w:proofErr w:type="gramEnd"/>
      <w:r w:rsidR="00DA3382">
        <w:rPr>
          <w:rFonts w:ascii="Times New Roman" w:eastAsia="Times New Roman" w:hAnsi="Times New Roman" w:cs="Times New Roman"/>
          <w:color w:val="000000"/>
          <w:sz w:val="20"/>
          <w:szCs w:val="20"/>
        </w:rPr>
        <w:t xml:space="preserve"> Dokumen Pribadi</w:t>
      </w:r>
      <w:r>
        <w:rPr>
          <w:rFonts w:ascii="Times New Roman" w:eastAsia="Times New Roman" w:hAnsi="Times New Roman" w:cs="Times New Roman"/>
          <w:color w:val="000000"/>
          <w:sz w:val="20"/>
          <w:szCs w:val="20"/>
        </w:rPr>
        <w:t>)</w:t>
      </w:r>
    </w:p>
    <w:p w14:paraId="7B03956E" w14:textId="77777777" w:rsidR="00EC43FE" w:rsidRDefault="00EC43FE" w:rsidP="00EC43FE">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p>
    <w:p w14:paraId="77D10185" w14:textId="77777777" w:rsidR="00DA3382" w:rsidRDefault="00DA3382" w:rsidP="0030548B">
      <w:pPr>
        <w:numPr>
          <w:ilvl w:val="0"/>
          <w:numId w:val="14"/>
        </w:numPr>
        <w:pBdr>
          <w:top w:val="nil"/>
          <w:left w:val="nil"/>
          <w:bottom w:val="nil"/>
          <w:right w:val="nil"/>
          <w:between w:val="nil"/>
        </w:pBdr>
        <w:suppressAutoHyphens w:val="0"/>
        <w:spacing w:after="0" w:line="360" w:lineRule="auto"/>
        <w:ind w:leftChars="0" w:left="709" w:firstLineChars="0" w:hanging="425"/>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Kartu Spesial</w:t>
      </w:r>
    </w:p>
    <w:p w14:paraId="41CA92A4" w14:textId="6BF15A5A" w:rsidR="0030548B" w:rsidRDefault="00DA3382" w:rsidP="0030548B">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Kartu </w:t>
      </w:r>
      <w:r w:rsidRPr="00494D7E">
        <w:rPr>
          <w:rFonts w:ascii="Times New Roman" w:eastAsia="Times New Roman" w:hAnsi="Times New Roman" w:cs="Times New Roman"/>
          <w:i/>
          <w:color w:val="000000"/>
          <w:sz w:val="24"/>
          <w:szCs w:val="24"/>
        </w:rPr>
        <w:t>special</w:t>
      </w:r>
      <w:r>
        <w:rPr>
          <w:rFonts w:ascii="Times New Roman" w:eastAsia="Times New Roman" w:hAnsi="Times New Roman" w:cs="Times New Roman"/>
          <w:color w:val="000000"/>
          <w:sz w:val="24"/>
          <w:szCs w:val="24"/>
        </w:rPr>
        <w:t xml:space="preserve"> merupakan kartu yang digunakan sebagai pengganti kekurangan kartu simbol yang tidak didapatkan sebelumnya. Dalam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ruwatan memiliki 6 kartu spesial dimana jumlah kartu yang digunakan mengikuti jumlah pemain disetiap permainan.</w:t>
      </w:r>
      <w:r w:rsidR="00C86287">
        <w:rPr>
          <w:rFonts w:ascii="Times New Roman" w:eastAsia="Times New Roman" w:hAnsi="Times New Roman" w:cs="Times New Roman"/>
          <w:color w:val="000000"/>
          <w:sz w:val="24"/>
          <w:szCs w:val="24"/>
        </w:rPr>
        <w:t xml:space="preserve"> Sesuai fungsi kartu ini menggunakan 4 simbol utama yaitu candi arjuna, telaga warna, bukit sikunir, dan kawah sikidang.</w:t>
      </w:r>
    </w:p>
    <w:p w14:paraId="79A69A9C" w14:textId="77777777" w:rsidR="00DA3382" w:rsidRDefault="00DA3382" w:rsidP="00A42E93">
      <w:pPr>
        <w:pBdr>
          <w:top w:val="nil"/>
          <w:left w:val="nil"/>
          <w:bottom w:val="nil"/>
          <w:right w:val="nil"/>
          <w:between w:val="nil"/>
        </w:pBdr>
        <w:spacing w:before="240" w:line="360" w:lineRule="auto"/>
        <w:ind w:leftChars="0" w:left="0" w:firstLineChars="0" w:firstLine="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lastRenderedPageBreak/>
        <w:drawing>
          <wp:inline distT="0" distB="0" distL="0" distR="0" wp14:anchorId="0B406BB5" wp14:editId="44251B60">
            <wp:extent cx="1426464" cy="2143353"/>
            <wp:effectExtent l="0" t="0" r="2540" b="0"/>
            <wp:docPr id="2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1467260" cy="2204652"/>
                    </a:xfrm>
                    <a:prstGeom prst="rect">
                      <a:avLst/>
                    </a:prstGeom>
                    <a:ln/>
                  </pic:spPr>
                </pic:pic>
              </a:graphicData>
            </a:graphic>
          </wp:inline>
        </w:drawing>
      </w:r>
    </w:p>
    <w:p w14:paraId="07864338" w14:textId="10A90D33" w:rsidR="00DA3382" w:rsidRDefault="00DA3382" w:rsidP="00EC43FE">
      <w:pPr>
        <w:pBdr>
          <w:top w:val="nil"/>
          <w:left w:val="nil"/>
          <w:bottom w:val="nil"/>
          <w:right w:val="nil"/>
          <w:between w:val="nil"/>
        </w:pBdr>
        <w:spacing w:after="0" w:line="240" w:lineRule="auto"/>
        <w:ind w:leftChars="-194" w:left="-427" w:firstLineChars="142" w:firstLine="284"/>
        <w:jc w:val="cente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Gambar </w:t>
      </w:r>
      <w:r w:rsidR="00EC43FE">
        <w:rPr>
          <w:rFonts w:ascii="Times New Roman" w:eastAsia="Times New Roman" w:hAnsi="Times New Roman" w:cs="Times New Roman"/>
          <w:color w:val="000000"/>
          <w:sz w:val="20"/>
          <w:szCs w:val="20"/>
        </w:rPr>
        <w:t>8</w:t>
      </w:r>
      <w:r>
        <w:rPr>
          <w:rFonts w:ascii="Times New Roman" w:eastAsia="Times New Roman" w:hAnsi="Times New Roman" w:cs="Times New Roman"/>
          <w:color w:val="000000"/>
          <w:sz w:val="20"/>
          <w:szCs w:val="20"/>
        </w:rPr>
        <w:t>. Kartu Spesial</w:t>
      </w:r>
    </w:p>
    <w:p w14:paraId="3B979F48" w14:textId="319B39C7" w:rsidR="00EC43FE" w:rsidRDefault="00733B05" w:rsidP="00EE3944">
      <w:pPr>
        <w:pBdr>
          <w:top w:val="nil"/>
          <w:left w:val="nil"/>
          <w:bottom w:val="nil"/>
          <w:right w:val="nil"/>
          <w:between w:val="nil"/>
        </w:pBdr>
        <w:spacing w:after="0" w:line="240" w:lineRule="auto"/>
        <w:ind w:leftChars="-194" w:left="-427" w:firstLineChars="142" w:firstLine="28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DA3382">
        <w:rPr>
          <w:rFonts w:ascii="Times New Roman" w:eastAsia="Times New Roman" w:hAnsi="Times New Roman" w:cs="Times New Roman"/>
          <w:color w:val="000000"/>
          <w:sz w:val="20"/>
          <w:szCs w:val="20"/>
        </w:rPr>
        <w:t xml:space="preserve"> Dokumen Pribadi</w:t>
      </w:r>
      <w:r>
        <w:rPr>
          <w:rFonts w:ascii="Times New Roman" w:eastAsia="Times New Roman" w:hAnsi="Times New Roman" w:cs="Times New Roman"/>
          <w:color w:val="000000"/>
          <w:sz w:val="20"/>
          <w:szCs w:val="20"/>
        </w:rPr>
        <w:t>)</w:t>
      </w:r>
    </w:p>
    <w:p w14:paraId="214C805C" w14:textId="77777777" w:rsidR="00EC43FE" w:rsidRPr="0030548B" w:rsidRDefault="00EC43FE" w:rsidP="00EC43FE">
      <w:pPr>
        <w:pBdr>
          <w:top w:val="nil"/>
          <w:left w:val="nil"/>
          <w:bottom w:val="nil"/>
          <w:right w:val="nil"/>
          <w:between w:val="nil"/>
        </w:pBdr>
        <w:spacing w:after="0" w:line="240" w:lineRule="auto"/>
        <w:ind w:leftChars="-194" w:left="-427" w:firstLineChars="142" w:firstLine="284"/>
        <w:jc w:val="center"/>
        <w:rPr>
          <w:rFonts w:ascii="Times New Roman" w:eastAsia="Times New Roman" w:hAnsi="Times New Roman" w:cs="Times New Roman"/>
          <w:color w:val="000000"/>
          <w:sz w:val="20"/>
          <w:szCs w:val="20"/>
        </w:rPr>
      </w:pPr>
    </w:p>
    <w:p w14:paraId="399EE3DC" w14:textId="640C4698" w:rsidR="00DA3382" w:rsidRDefault="00DA3382" w:rsidP="0030548B">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Kartu Aksi</w:t>
      </w:r>
      <w:r w:rsidR="00824FC6">
        <w:rPr>
          <w:rFonts w:ascii="Times New Roman" w:eastAsia="Times New Roman" w:hAnsi="Times New Roman" w:cs="Times New Roman"/>
          <w:b/>
          <w:color w:val="000000"/>
          <w:sz w:val="24"/>
          <w:szCs w:val="24"/>
        </w:rPr>
        <w:t xml:space="preserve"> serang</w:t>
      </w:r>
    </w:p>
    <w:p w14:paraId="066C54E1" w14:textId="68DA690E" w:rsidR="00C86287" w:rsidRDefault="00DA3382" w:rsidP="00C86287">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Kartu aksi memiliki 2 fungsi yaitu sebagai penahan serangan dan sebagai serangan, kartu aksi</w:t>
      </w:r>
      <w:r w:rsidR="00D41E0E">
        <w:rPr>
          <w:rFonts w:ascii="Times New Roman" w:eastAsia="Times New Roman" w:hAnsi="Times New Roman" w:cs="Times New Roman"/>
          <w:color w:val="000000"/>
          <w:sz w:val="24"/>
          <w:szCs w:val="24"/>
        </w:rPr>
        <w:t xml:space="preserve"> memiliki nama yang di ambil dari Bahasa jawa</w:t>
      </w:r>
      <w:r>
        <w:rPr>
          <w:rFonts w:ascii="Times New Roman" w:eastAsia="Times New Roman" w:hAnsi="Times New Roman" w:cs="Times New Roman"/>
          <w:color w:val="000000"/>
          <w:sz w:val="24"/>
          <w:szCs w:val="24"/>
        </w:rPr>
        <w:t xml:space="preserve"> </w:t>
      </w:r>
      <w:r w:rsidR="00D41E0E">
        <w:rPr>
          <w:rFonts w:ascii="Times New Roman" w:eastAsia="Times New Roman" w:hAnsi="Times New Roman" w:cs="Times New Roman"/>
          <w:color w:val="000000"/>
          <w:sz w:val="24"/>
          <w:szCs w:val="24"/>
        </w:rPr>
        <w:t xml:space="preserve">dan </w:t>
      </w:r>
      <w:r w:rsidR="00C86287">
        <w:rPr>
          <w:rFonts w:ascii="Times New Roman" w:eastAsia="Times New Roman" w:hAnsi="Times New Roman" w:cs="Times New Roman"/>
          <w:color w:val="000000"/>
          <w:sz w:val="24"/>
          <w:szCs w:val="24"/>
        </w:rPr>
        <w:t>memiliki 4 jenis</w:t>
      </w:r>
      <w:r w:rsidR="00D41E0E">
        <w:rPr>
          <w:rFonts w:ascii="Times New Roman" w:eastAsia="Times New Roman" w:hAnsi="Times New Roman" w:cs="Times New Roman"/>
          <w:color w:val="000000"/>
          <w:sz w:val="24"/>
          <w:szCs w:val="24"/>
        </w:rPr>
        <w:t xml:space="preserve"> kartu</w:t>
      </w:r>
      <w:r w:rsidR="00C86287">
        <w:rPr>
          <w:rFonts w:ascii="Times New Roman" w:eastAsia="Times New Roman" w:hAnsi="Times New Roman" w:cs="Times New Roman"/>
          <w:color w:val="000000"/>
          <w:sz w:val="24"/>
          <w:szCs w:val="24"/>
        </w:rPr>
        <w:t xml:space="preserve"> yaitu:</w:t>
      </w:r>
    </w:p>
    <w:p w14:paraId="114ABE84" w14:textId="5F00702A" w:rsidR="00C86287" w:rsidRPr="00525C51" w:rsidRDefault="00C86287" w:rsidP="00C86287">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Genjik</w:t>
      </w:r>
      <w:r w:rsidR="00525C5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dengan bentuk visual babi hutan yang menggambarkan pencuri atau lebih dikenal oleh masyarakat umum sebagai babi ngepet, kartu ini berfungsi untuk mencuri kartu pemain lain secara acak dan </w:t>
      </w:r>
      <w:r w:rsidR="00525C51">
        <w:rPr>
          <w:rFonts w:ascii="Times New Roman" w:eastAsia="Times New Roman" w:hAnsi="Times New Roman" w:cs="Times New Roman"/>
          <w:color w:val="000000"/>
          <w:sz w:val="24"/>
          <w:szCs w:val="24"/>
        </w:rPr>
        <w:t xml:space="preserve">berjumlah 5 kartu dalam </w:t>
      </w:r>
      <w:r w:rsidR="00525C51" w:rsidRPr="00525C51">
        <w:rPr>
          <w:rFonts w:ascii="Times New Roman" w:eastAsia="Times New Roman" w:hAnsi="Times New Roman" w:cs="Times New Roman"/>
          <w:i/>
          <w:color w:val="000000"/>
          <w:sz w:val="24"/>
          <w:szCs w:val="24"/>
        </w:rPr>
        <w:t>board game</w:t>
      </w:r>
    </w:p>
    <w:p w14:paraId="125BDB10" w14:textId="452B60F0" w:rsidR="00525C51" w:rsidRDefault="00525C51" w:rsidP="00C86287">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Kebo, dengan bentuk visual kepala kerbau yang menggambarkan penghormatan atau pengorbanan, dalam sebuah ritual di masyarakat seperti pelarungan atau ritual lainnya menggunakan kepala kerbau sebagai persembahan. Kartu kebo memiliki fungsi untuk menyerahkan bidak pemain lain kepada bidak kutukan, ada 5 kartu kebo dalam </w:t>
      </w:r>
      <w:r w:rsidRPr="00525C51">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w:t>
      </w:r>
    </w:p>
    <w:p w14:paraId="4810F4E6" w14:textId="41626E98" w:rsidR="00525C51" w:rsidRDefault="00525C51" w:rsidP="00C86287">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Garangan, dengan bentuk visual berupa rubah yang di kenal sebagai hewan pencuri, kartu ini berfungsi untuk meminta 1 kartu dari pemain lain dan berjumlah 5 kartu dalam </w:t>
      </w:r>
      <w:r w:rsidRPr="00525C51">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w:t>
      </w:r>
    </w:p>
    <w:p w14:paraId="20184DFD" w14:textId="34DA8F5B" w:rsidR="00525C51" w:rsidRPr="00C86287" w:rsidRDefault="00525C51" w:rsidP="00C86287">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Mongso, dengan bentuk visual jam pasir dan tengkorak yang menggambarkan waktu dan kematian, fungsi kartu mongo sendiri yaitu mematikan waktu giliran pemain untuk 1 putaran dan berjumlah 5</w:t>
      </w:r>
      <w:r w:rsidR="005751F6">
        <w:rPr>
          <w:rFonts w:ascii="Times New Roman" w:eastAsia="Times New Roman" w:hAnsi="Times New Roman" w:cs="Times New Roman"/>
          <w:color w:val="000000"/>
          <w:sz w:val="24"/>
          <w:szCs w:val="24"/>
        </w:rPr>
        <w:t xml:space="preserve"> kartu dalam </w:t>
      </w:r>
      <w:r w:rsidR="005751F6" w:rsidRPr="005751F6">
        <w:rPr>
          <w:rFonts w:ascii="Times New Roman" w:eastAsia="Times New Roman" w:hAnsi="Times New Roman" w:cs="Times New Roman"/>
          <w:i/>
          <w:color w:val="000000"/>
          <w:sz w:val="24"/>
          <w:szCs w:val="24"/>
        </w:rPr>
        <w:t>board game</w:t>
      </w:r>
      <w:r w:rsidR="005751F6">
        <w:rPr>
          <w:rFonts w:ascii="Times New Roman" w:eastAsia="Times New Roman" w:hAnsi="Times New Roman" w:cs="Times New Roman"/>
          <w:color w:val="000000"/>
          <w:sz w:val="24"/>
          <w:szCs w:val="24"/>
        </w:rPr>
        <w:t>.</w:t>
      </w:r>
    </w:p>
    <w:p w14:paraId="45FD10B5" w14:textId="77777777" w:rsidR="00824FC6" w:rsidRDefault="00824FC6" w:rsidP="00824FC6">
      <w:pPr>
        <w:pBdr>
          <w:top w:val="nil"/>
          <w:left w:val="nil"/>
          <w:bottom w:val="nil"/>
          <w:right w:val="nil"/>
          <w:between w:val="nil"/>
        </w:pBdr>
        <w:spacing w:line="360" w:lineRule="auto"/>
        <w:ind w:leftChars="323" w:left="1700" w:hangingChars="412" w:hanging="98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DCE235A" wp14:editId="5633B8CC">
            <wp:extent cx="4230495" cy="1583013"/>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1" cstate="print">
                      <a:extLst>
                        <a:ext uri="{28A0092B-C50C-407E-A947-70E740481C1C}">
                          <a14:useLocalDpi xmlns:a14="http://schemas.microsoft.com/office/drawing/2010/main" val="0"/>
                        </a:ext>
                      </a:extLst>
                    </a:blip>
                    <a:stretch>
                      <a:fillRect/>
                    </a:stretch>
                  </pic:blipFill>
                  <pic:spPr>
                    <a:xfrm>
                      <a:off x="0" y="0"/>
                      <a:ext cx="4230495" cy="1583013"/>
                    </a:xfrm>
                    <a:prstGeom prst="rect">
                      <a:avLst/>
                    </a:prstGeom>
                    <a:ln/>
                  </pic:spPr>
                </pic:pic>
              </a:graphicData>
            </a:graphic>
          </wp:inline>
        </w:drawing>
      </w:r>
    </w:p>
    <w:p w14:paraId="1876C147" w14:textId="56E65246" w:rsidR="00824FC6" w:rsidRDefault="00824FC6" w:rsidP="00824FC6">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Gambar </w:t>
      </w:r>
      <w:r w:rsidR="004C1AFC">
        <w:rPr>
          <w:rFonts w:ascii="Times New Roman" w:eastAsia="Times New Roman" w:hAnsi="Times New Roman" w:cs="Times New Roman"/>
          <w:color w:val="000000"/>
          <w:sz w:val="20"/>
          <w:szCs w:val="20"/>
        </w:rPr>
        <w:t>9</w:t>
      </w:r>
      <w:r>
        <w:rPr>
          <w:rFonts w:ascii="Times New Roman" w:eastAsia="Times New Roman" w:hAnsi="Times New Roman" w:cs="Times New Roman"/>
          <w:color w:val="000000"/>
          <w:sz w:val="20"/>
          <w:szCs w:val="20"/>
        </w:rPr>
        <w:t xml:space="preserve">. Kartu </w:t>
      </w:r>
      <w:r w:rsidR="00BA4FBB">
        <w:rPr>
          <w:rFonts w:ascii="Times New Roman" w:eastAsia="Times New Roman" w:hAnsi="Times New Roman" w:cs="Times New Roman"/>
          <w:color w:val="000000"/>
          <w:sz w:val="20"/>
          <w:szCs w:val="20"/>
        </w:rPr>
        <w:t>Aksi Serang</w:t>
      </w:r>
    </w:p>
    <w:p w14:paraId="1EE18C40" w14:textId="77777777" w:rsidR="00824FC6" w:rsidRDefault="00824FC6" w:rsidP="00824FC6">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Pr>
          <w:rFonts w:ascii="Times New Roman" w:eastAsia="Times New Roman" w:hAnsi="Times New Roman" w:cs="Times New Roman"/>
          <w:color w:val="000000"/>
          <w:sz w:val="20"/>
          <w:szCs w:val="20"/>
        </w:rPr>
        <w:t>Sumber :</w:t>
      </w:r>
      <w:proofErr w:type="gramEnd"/>
      <w:r>
        <w:rPr>
          <w:rFonts w:ascii="Times New Roman" w:eastAsia="Times New Roman" w:hAnsi="Times New Roman" w:cs="Times New Roman"/>
          <w:color w:val="000000"/>
          <w:sz w:val="20"/>
          <w:szCs w:val="20"/>
        </w:rPr>
        <w:t xml:space="preserve"> Dokumen Pribadi)</w:t>
      </w:r>
    </w:p>
    <w:p w14:paraId="4432DF2E" w14:textId="1352A6A0" w:rsidR="00EC43FE" w:rsidRDefault="00EC43FE"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449FDF16" w14:textId="547AD2A6" w:rsidR="00C86287" w:rsidRDefault="00C86287" w:rsidP="00C86287">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Kartu Aksi bertahan</w:t>
      </w:r>
    </w:p>
    <w:p w14:paraId="443E18F2" w14:textId="0A3DACEA" w:rsidR="00C86287" w:rsidRDefault="00C86287" w:rsidP="00C86287">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Kartu aksi memiliki 2 fungsi yaitu sebagai penahan serangan dan sebagai serangan, kartu aksi</w:t>
      </w:r>
      <w:r w:rsidR="00D41E0E">
        <w:rPr>
          <w:rFonts w:ascii="Times New Roman" w:eastAsia="Times New Roman" w:hAnsi="Times New Roman" w:cs="Times New Roman"/>
          <w:color w:val="000000"/>
          <w:sz w:val="24"/>
          <w:szCs w:val="24"/>
        </w:rPr>
        <w:t xml:space="preserve"> memiliki nama yang di ambil dari Bahasa jawa</w:t>
      </w:r>
      <w:r>
        <w:rPr>
          <w:rFonts w:ascii="Times New Roman" w:eastAsia="Times New Roman" w:hAnsi="Times New Roman" w:cs="Times New Roman"/>
          <w:color w:val="000000"/>
          <w:sz w:val="24"/>
          <w:szCs w:val="24"/>
        </w:rPr>
        <w:t xml:space="preserve"> </w:t>
      </w:r>
      <w:r w:rsidR="00D41E0E">
        <w:rPr>
          <w:rFonts w:ascii="Times New Roman" w:eastAsia="Times New Roman" w:hAnsi="Times New Roman" w:cs="Times New Roman"/>
          <w:color w:val="000000"/>
          <w:sz w:val="24"/>
          <w:szCs w:val="24"/>
        </w:rPr>
        <w:t>dan</w:t>
      </w:r>
      <w:r w:rsidR="005751F6">
        <w:rPr>
          <w:rFonts w:ascii="Times New Roman" w:eastAsia="Times New Roman" w:hAnsi="Times New Roman" w:cs="Times New Roman"/>
          <w:color w:val="000000"/>
          <w:sz w:val="24"/>
          <w:szCs w:val="24"/>
        </w:rPr>
        <w:t xml:space="preserve"> memiliki 5 jenis </w:t>
      </w:r>
      <w:r w:rsidR="00D41E0E">
        <w:rPr>
          <w:rFonts w:ascii="Times New Roman" w:eastAsia="Times New Roman" w:hAnsi="Times New Roman" w:cs="Times New Roman"/>
          <w:color w:val="000000"/>
          <w:sz w:val="24"/>
          <w:szCs w:val="24"/>
        </w:rPr>
        <w:t xml:space="preserve">kartu </w:t>
      </w:r>
      <w:r w:rsidR="005751F6">
        <w:rPr>
          <w:rFonts w:ascii="Times New Roman" w:eastAsia="Times New Roman" w:hAnsi="Times New Roman" w:cs="Times New Roman"/>
          <w:color w:val="000000"/>
          <w:sz w:val="24"/>
          <w:szCs w:val="24"/>
        </w:rPr>
        <w:t>yaitu:</w:t>
      </w:r>
    </w:p>
    <w:p w14:paraId="20AD81D0" w14:textId="627CD695" w:rsidR="005751F6" w:rsidRDefault="005751F6" w:rsidP="005751F6">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Jemparing, </w:t>
      </w:r>
      <w:r w:rsidR="00C43583">
        <w:rPr>
          <w:rFonts w:ascii="Times New Roman" w:eastAsia="Times New Roman" w:hAnsi="Times New Roman" w:cs="Times New Roman"/>
          <w:color w:val="000000"/>
          <w:sz w:val="24"/>
          <w:szCs w:val="24"/>
        </w:rPr>
        <w:t xml:space="preserve">dengan bentuk visual panah yang berarti senjata pamungkas yang bisa menahan segala jenis serangan, dengan jumlah 5 kartu dalam </w:t>
      </w:r>
      <w:r w:rsidR="00C43583" w:rsidRPr="00C43583">
        <w:rPr>
          <w:rFonts w:ascii="Times New Roman" w:eastAsia="Times New Roman" w:hAnsi="Times New Roman" w:cs="Times New Roman"/>
          <w:i/>
          <w:color w:val="000000"/>
          <w:sz w:val="24"/>
          <w:szCs w:val="24"/>
        </w:rPr>
        <w:t>board game</w:t>
      </w:r>
      <w:r w:rsidR="00C43583">
        <w:rPr>
          <w:rFonts w:ascii="Times New Roman" w:eastAsia="Times New Roman" w:hAnsi="Times New Roman" w:cs="Times New Roman"/>
          <w:i/>
          <w:color w:val="000000"/>
          <w:sz w:val="24"/>
          <w:szCs w:val="24"/>
        </w:rPr>
        <w:t>.</w:t>
      </w:r>
    </w:p>
    <w:p w14:paraId="6BCB9A19" w14:textId="3FC422EE" w:rsidR="005751F6" w:rsidRDefault="005751F6" w:rsidP="005751F6">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Soca,</w:t>
      </w:r>
      <w:r w:rsidR="00C43583">
        <w:rPr>
          <w:rFonts w:ascii="Times New Roman" w:eastAsia="Times New Roman" w:hAnsi="Times New Roman" w:cs="Times New Roman"/>
          <w:color w:val="000000"/>
          <w:sz w:val="24"/>
          <w:szCs w:val="24"/>
        </w:rPr>
        <w:t xml:space="preserve"> dengan bentuk visual mata yang berfungsi untuk melihat atau menerawang 3 kartu dalam tumpukan, dengan jumlah 4 kartu dalam </w:t>
      </w:r>
      <w:r w:rsidR="00C43583" w:rsidRPr="00C43583">
        <w:rPr>
          <w:rFonts w:ascii="Times New Roman" w:eastAsia="Times New Roman" w:hAnsi="Times New Roman" w:cs="Times New Roman"/>
          <w:i/>
          <w:color w:val="000000"/>
          <w:sz w:val="24"/>
          <w:szCs w:val="24"/>
        </w:rPr>
        <w:t>board game</w:t>
      </w:r>
      <w:r w:rsidR="00C43583">
        <w:rPr>
          <w:rFonts w:ascii="Times New Roman" w:eastAsia="Times New Roman" w:hAnsi="Times New Roman" w:cs="Times New Roman"/>
          <w:i/>
          <w:color w:val="000000"/>
          <w:sz w:val="24"/>
          <w:szCs w:val="24"/>
        </w:rPr>
        <w:t>.</w:t>
      </w:r>
    </w:p>
    <w:p w14:paraId="1279ADE9" w14:textId="4067FDDF" w:rsidR="005751F6" w:rsidRDefault="005751F6" w:rsidP="005751F6">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Nyayap,</w:t>
      </w:r>
      <w:r w:rsidR="00C43583">
        <w:rPr>
          <w:rFonts w:ascii="Times New Roman" w:eastAsia="Times New Roman" w:hAnsi="Times New Roman" w:cs="Times New Roman"/>
          <w:color w:val="000000"/>
          <w:sz w:val="24"/>
          <w:szCs w:val="24"/>
        </w:rPr>
        <w:t xml:space="preserve"> dengan bentuk visual pedang bersayap menggambarkan kesaktian pedang dengan 2 sayap untuk mengambil 2 kartu sekaligus dalam tumpukan, dan berjumlah 4 kartu dalam </w:t>
      </w:r>
      <w:r w:rsidR="00C43583" w:rsidRPr="00C43583">
        <w:rPr>
          <w:rFonts w:ascii="Times New Roman" w:eastAsia="Times New Roman" w:hAnsi="Times New Roman" w:cs="Times New Roman"/>
          <w:i/>
          <w:color w:val="000000"/>
          <w:sz w:val="24"/>
          <w:szCs w:val="24"/>
        </w:rPr>
        <w:t>board game</w:t>
      </w:r>
      <w:r w:rsidR="00C43583">
        <w:rPr>
          <w:rFonts w:ascii="Times New Roman" w:eastAsia="Times New Roman" w:hAnsi="Times New Roman" w:cs="Times New Roman"/>
          <w:color w:val="000000"/>
          <w:sz w:val="24"/>
          <w:szCs w:val="24"/>
        </w:rPr>
        <w:t>.</w:t>
      </w:r>
    </w:p>
    <w:p w14:paraId="636FB234" w14:textId="706FBFCB" w:rsidR="005751F6" w:rsidRDefault="005751F6" w:rsidP="005751F6">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Asto,</w:t>
      </w:r>
      <w:r w:rsidR="00C43583">
        <w:rPr>
          <w:rFonts w:ascii="Times New Roman" w:eastAsia="Times New Roman" w:hAnsi="Times New Roman" w:cs="Times New Roman"/>
          <w:color w:val="000000"/>
          <w:sz w:val="24"/>
          <w:szCs w:val="24"/>
        </w:rPr>
        <w:t xml:space="preserve"> memiliki bentuk visual telapak tangan menggambarkan penangkal atau penolak serangan ringan dari pemain lain seperti kartu garangan dan mongso, berjumlah 5 kartu dalam </w:t>
      </w:r>
      <w:r w:rsidR="00C43583" w:rsidRPr="00C43583">
        <w:rPr>
          <w:rFonts w:ascii="Times New Roman" w:eastAsia="Times New Roman" w:hAnsi="Times New Roman" w:cs="Times New Roman"/>
          <w:i/>
          <w:color w:val="000000"/>
          <w:sz w:val="24"/>
          <w:szCs w:val="24"/>
        </w:rPr>
        <w:t>board game</w:t>
      </w:r>
      <w:r w:rsidR="00C43583">
        <w:rPr>
          <w:rFonts w:ascii="Times New Roman" w:eastAsia="Times New Roman" w:hAnsi="Times New Roman" w:cs="Times New Roman"/>
          <w:color w:val="000000"/>
          <w:sz w:val="24"/>
          <w:szCs w:val="24"/>
        </w:rPr>
        <w:t>.</w:t>
      </w:r>
    </w:p>
    <w:p w14:paraId="48843FAC" w14:textId="5B8F8A08" w:rsidR="005751F6" w:rsidRPr="005751F6" w:rsidRDefault="005751F6" w:rsidP="005751F6">
      <w:pPr>
        <w:pStyle w:val="ListParagraph"/>
        <w:numPr>
          <w:ilvl w:val="3"/>
          <w:numId w:val="14"/>
        </w:numPr>
        <w:pBdr>
          <w:top w:val="nil"/>
          <w:left w:val="nil"/>
          <w:bottom w:val="nil"/>
          <w:right w:val="nil"/>
          <w:between w:val="nil"/>
        </w:pBdr>
        <w:spacing w:after="0" w:line="360" w:lineRule="auto"/>
        <w:ind w:leftChars="0" w:left="1134" w:firstLineChars="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Maos,</w:t>
      </w:r>
      <w:r w:rsidR="00C43583">
        <w:rPr>
          <w:rFonts w:ascii="Times New Roman" w:eastAsia="Times New Roman" w:hAnsi="Times New Roman" w:cs="Times New Roman"/>
          <w:color w:val="000000"/>
          <w:sz w:val="24"/>
          <w:szCs w:val="24"/>
        </w:rPr>
        <w:t xml:space="preserve"> </w:t>
      </w:r>
      <w:r w:rsidR="00D41E0E">
        <w:rPr>
          <w:rFonts w:ascii="Times New Roman" w:eastAsia="Times New Roman" w:hAnsi="Times New Roman" w:cs="Times New Roman"/>
          <w:color w:val="000000"/>
          <w:sz w:val="24"/>
          <w:szCs w:val="24"/>
        </w:rPr>
        <w:t xml:space="preserve">dengan bentuk visual buku bermata yang menggambarkan ilmu dan penglihatan, dan berfungsi untuk melihat 2 kartu dari tumpukan dengan jumlah 4 kartu dalam </w:t>
      </w:r>
      <w:r w:rsidR="00D41E0E" w:rsidRPr="00D41E0E">
        <w:rPr>
          <w:rFonts w:ascii="Times New Roman" w:eastAsia="Times New Roman" w:hAnsi="Times New Roman" w:cs="Times New Roman"/>
          <w:i/>
          <w:color w:val="000000"/>
          <w:sz w:val="24"/>
          <w:szCs w:val="24"/>
        </w:rPr>
        <w:t>board game</w:t>
      </w:r>
      <w:r w:rsidR="00D41E0E">
        <w:rPr>
          <w:rFonts w:ascii="Times New Roman" w:eastAsia="Times New Roman" w:hAnsi="Times New Roman" w:cs="Times New Roman"/>
          <w:color w:val="000000"/>
          <w:sz w:val="24"/>
          <w:szCs w:val="24"/>
        </w:rPr>
        <w:t>.</w:t>
      </w:r>
    </w:p>
    <w:p w14:paraId="1D4FE078" w14:textId="77777777" w:rsidR="00C86287" w:rsidRDefault="00C86287" w:rsidP="00C86287">
      <w:pPr>
        <w:pBdr>
          <w:top w:val="nil"/>
          <w:left w:val="nil"/>
          <w:bottom w:val="nil"/>
          <w:right w:val="nil"/>
          <w:between w:val="nil"/>
        </w:pBdr>
        <w:spacing w:line="360" w:lineRule="auto"/>
        <w:ind w:leftChars="323" w:left="1700" w:hangingChars="412" w:hanging="989"/>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96EFD5D" wp14:editId="6C5251E8">
            <wp:extent cx="5383988" cy="1653235"/>
            <wp:effectExtent l="0" t="0" r="7620" b="4445"/>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cstate="print">
                      <a:extLst>
                        <a:ext uri="{28A0092B-C50C-407E-A947-70E740481C1C}">
                          <a14:useLocalDpi xmlns:a14="http://schemas.microsoft.com/office/drawing/2010/main" val="0"/>
                        </a:ext>
                      </a:extLst>
                    </a:blip>
                    <a:stretch>
                      <a:fillRect/>
                    </a:stretch>
                  </pic:blipFill>
                  <pic:spPr>
                    <a:xfrm>
                      <a:off x="0" y="0"/>
                      <a:ext cx="5539136" cy="1700876"/>
                    </a:xfrm>
                    <a:prstGeom prst="rect">
                      <a:avLst/>
                    </a:prstGeom>
                    <a:ln/>
                  </pic:spPr>
                </pic:pic>
              </a:graphicData>
            </a:graphic>
          </wp:inline>
        </w:drawing>
      </w:r>
    </w:p>
    <w:p w14:paraId="1C632C4B" w14:textId="145431FE" w:rsidR="00C86287" w:rsidRDefault="00C86287" w:rsidP="00C86287">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Gambar </w:t>
      </w:r>
      <w:r w:rsidR="004C1AFC">
        <w:rPr>
          <w:rFonts w:ascii="Times New Roman" w:eastAsia="Times New Roman" w:hAnsi="Times New Roman" w:cs="Times New Roman"/>
          <w:color w:val="000000"/>
          <w:sz w:val="20"/>
          <w:szCs w:val="20"/>
        </w:rPr>
        <w:t>10</w:t>
      </w:r>
      <w:r>
        <w:rPr>
          <w:rFonts w:ascii="Times New Roman" w:eastAsia="Times New Roman" w:hAnsi="Times New Roman" w:cs="Times New Roman"/>
          <w:color w:val="000000"/>
          <w:sz w:val="20"/>
          <w:szCs w:val="20"/>
        </w:rPr>
        <w:t xml:space="preserve">. Kartu </w:t>
      </w:r>
      <w:r w:rsidR="00BA4FBB">
        <w:rPr>
          <w:rFonts w:ascii="Times New Roman" w:eastAsia="Times New Roman" w:hAnsi="Times New Roman" w:cs="Times New Roman"/>
          <w:color w:val="000000"/>
          <w:sz w:val="20"/>
          <w:szCs w:val="20"/>
        </w:rPr>
        <w:t>Aksi Bertahan</w:t>
      </w:r>
    </w:p>
    <w:p w14:paraId="23A704C7" w14:textId="77777777" w:rsidR="00C86287" w:rsidRDefault="00C86287" w:rsidP="00C86287">
      <w:pPr>
        <w:pBdr>
          <w:top w:val="nil"/>
          <w:left w:val="nil"/>
          <w:bottom w:val="nil"/>
          <w:right w:val="nil"/>
          <w:between w:val="nil"/>
        </w:pBdr>
        <w:spacing w:after="0" w:line="240" w:lineRule="auto"/>
        <w:ind w:leftChars="192" w:left="424"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Pr>
          <w:rFonts w:ascii="Times New Roman" w:eastAsia="Times New Roman" w:hAnsi="Times New Roman" w:cs="Times New Roman"/>
          <w:color w:val="000000"/>
          <w:sz w:val="20"/>
          <w:szCs w:val="20"/>
        </w:rPr>
        <w:t>Sumber :</w:t>
      </w:r>
      <w:proofErr w:type="gramEnd"/>
      <w:r>
        <w:rPr>
          <w:rFonts w:ascii="Times New Roman" w:eastAsia="Times New Roman" w:hAnsi="Times New Roman" w:cs="Times New Roman"/>
          <w:color w:val="000000"/>
          <w:sz w:val="20"/>
          <w:szCs w:val="20"/>
        </w:rPr>
        <w:t xml:space="preserve"> Dokumen Pribadi)</w:t>
      </w:r>
    </w:p>
    <w:p w14:paraId="75908734" w14:textId="77777777" w:rsidR="00C86287" w:rsidRDefault="00C86287"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1DD1A84A" w14:textId="77777777" w:rsidR="00DA3382" w:rsidRDefault="00DA3382" w:rsidP="0030548B">
      <w:pPr>
        <w:numPr>
          <w:ilvl w:val="0"/>
          <w:numId w:val="14"/>
        </w:numPr>
        <w:pBdr>
          <w:top w:val="nil"/>
          <w:left w:val="nil"/>
          <w:bottom w:val="nil"/>
          <w:right w:val="nil"/>
          <w:between w:val="nil"/>
        </w:pBdr>
        <w:suppressAutoHyphens w:val="0"/>
        <w:spacing w:after="0" w:line="360" w:lineRule="auto"/>
        <w:ind w:leftChars="0" w:left="142" w:firstLineChars="0" w:firstLine="142"/>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Kartu Persyaratan</w:t>
      </w:r>
    </w:p>
    <w:p w14:paraId="0F31D762" w14:textId="77777777" w:rsidR="00DA3382" w:rsidRDefault="00DA3382" w:rsidP="0030548B">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Kartu ini memiliki peranan sangat penting dikarenakan kartu ini menjadi salah satu kartu kemenangan setiap pemain. Kartu persyaratan memiliki total 12 kartu yang dimana setiap kartu memiliki syarat jumlah kartu simbol yang harus ditukarkan sesuai jumlah simbol yang terdapat pada untuk mendapatkanya pemain harus menukarkan kartu simbol dengan jumlah tertentu.</w:t>
      </w:r>
    </w:p>
    <w:p w14:paraId="06207C6F" w14:textId="77777777" w:rsidR="00DA3382" w:rsidRDefault="00DA3382" w:rsidP="00A42E93">
      <w:pPr>
        <w:pBdr>
          <w:top w:val="nil"/>
          <w:left w:val="nil"/>
          <w:bottom w:val="nil"/>
          <w:right w:val="nil"/>
          <w:between w:val="nil"/>
        </w:pBdr>
        <w:spacing w:line="240" w:lineRule="auto"/>
        <w:ind w:leftChars="0" w:left="0" w:firstLineChars="0" w:firstLine="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3BFE64AC" wp14:editId="7E1E399B">
            <wp:extent cx="1470356" cy="2201875"/>
            <wp:effectExtent l="0" t="0" r="0" b="8255"/>
            <wp:docPr id="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1506677" cy="2256266"/>
                    </a:xfrm>
                    <a:prstGeom prst="rect">
                      <a:avLst/>
                    </a:prstGeom>
                    <a:ln/>
                  </pic:spPr>
                </pic:pic>
              </a:graphicData>
            </a:graphic>
          </wp:inline>
        </w:drawing>
      </w:r>
    </w:p>
    <w:p w14:paraId="275259C9" w14:textId="32A8C95D" w:rsidR="00DA3382" w:rsidRDefault="00DA3382"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Gambar </w:t>
      </w:r>
      <w:r w:rsidR="00EC43FE">
        <w:rPr>
          <w:rFonts w:ascii="Times New Roman" w:eastAsia="Times New Roman" w:hAnsi="Times New Roman" w:cs="Times New Roman"/>
          <w:color w:val="000000"/>
          <w:sz w:val="20"/>
          <w:szCs w:val="20"/>
        </w:rPr>
        <w:t>1</w:t>
      </w:r>
      <w:r w:rsidR="004C1AFC">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 Kartu Persyaratan</w:t>
      </w:r>
    </w:p>
    <w:p w14:paraId="1D4B34FC" w14:textId="3DDCD5C7" w:rsidR="00DA3382" w:rsidRDefault="00733B05"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DA3382">
        <w:rPr>
          <w:rFonts w:ascii="Times New Roman" w:eastAsia="Times New Roman" w:hAnsi="Times New Roman" w:cs="Times New Roman"/>
          <w:color w:val="000000"/>
          <w:sz w:val="20"/>
          <w:szCs w:val="20"/>
        </w:rPr>
        <w:t xml:space="preserve"> Dokumen Pribadi</w:t>
      </w:r>
      <w:r>
        <w:rPr>
          <w:rFonts w:ascii="Times New Roman" w:eastAsia="Times New Roman" w:hAnsi="Times New Roman" w:cs="Times New Roman"/>
          <w:color w:val="000000"/>
          <w:sz w:val="20"/>
          <w:szCs w:val="20"/>
        </w:rPr>
        <w:t>)</w:t>
      </w:r>
    </w:p>
    <w:p w14:paraId="2B8F9C77" w14:textId="77777777" w:rsidR="00EC43FE" w:rsidRDefault="00EC43FE"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1C6269A9" w14:textId="77777777" w:rsidR="00EC43FE" w:rsidRDefault="00EC43FE" w:rsidP="00EC43FE">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p>
    <w:p w14:paraId="693C6D87" w14:textId="77777777" w:rsidR="00DA3382" w:rsidRDefault="00DA3382" w:rsidP="0030548B">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i/>
          <w:color w:val="000000"/>
          <w:sz w:val="24"/>
          <w:szCs w:val="24"/>
        </w:rPr>
        <w:t xml:space="preserve">Item </w:t>
      </w:r>
      <w:r>
        <w:rPr>
          <w:rFonts w:ascii="Times New Roman" w:eastAsia="Times New Roman" w:hAnsi="Times New Roman" w:cs="Times New Roman"/>
          <w:b/>
          <w:color w:val="000000"/>
          <w:sz w:val="24"/>
          <w:szCs w:val="24"/>
        </w:rPr>
        <w:t>Kunci</w:t>
      </w:r>
    </w:p>
    <w:p w14:paraId="4E42C6E8" w14:textId="5AAE9BF2" w:rsidR="00DA3382" w:rsidRDefault="00DA3382" w:rsidP="0030548B">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Selain kartu persyaratan </w:t>
      </w:r>
      <w:r>
        <w:rPr>
          <w:rFonts w:ascii="Times New Roman" w:eastAsia="Times New Roman" w:hAnsi="Times New Roman" w:cs="Times New Roman"/>
          <w:i/>
          <w:color w:val="000000"/>
          <w:sz w:val="24"/>
          <w:szCs w:val="24"/>
        </w:rPr>
        <w:t xml:space="preserve">item </w:t>
      </w:r>
      <w:r>
        <w:rPr>
          <w:rFonts w:ascii="Times New Roman" w:eastAsia="Times New Roman" w:hAnsi="Times New Roman" w:cs="Times New Roman"/>
          <w:color w:val="000000"/>
          <w:sz w:val="24"/>
          <w:szCs w:val="24"/>
        </w:rPr>
        <w:t xml:space="preserve">kunci merupakan salah satu bagian dari persyaratan pemain untuk mendapatkan kemenangan yang dimana </w:t>
      </w:r>
      <w:r>
        <w:rPr>
          <w:rFonts w:ascii="Times New Roman" w:eastAsia="Times New Roman" w:hAnsi="Times New Roman" w:cs="Times New Roman"/>
          <w:i/>
          <w:color w:val="000000"/>
          <w:sz w:val="24"/>
          <w:szCs w:val="24"/>
        </w:rPr>
        <w:t xml:space="preserve">item </w:t>
      </w:r>
      <w:r>
        <w:rPr>
          <w:rFonts w:ascii="Times New Roman" w:eastAsia="Times New Roman" w:hAnsi="Times New Roman" w:cs="Times New Roman"/>
          <w:color w:val="000000"/>
          <w:sz w:val="24"/>
          <w:szCs w:val="24"/>
        </w:rPr>
        <w:t xml:space="preserve">kunci memiliki total 6 </w:t>
      </w:r>
      <w:r>
        <w:rPr>
          <w:rFonts w:ascii="Times New Roman" w:eastAsia="Times New Roman" w:hAnsi="Times New Roman" w:cs="Times New Roman"/>
          <w:i/>
          <w:color w:val="000000"/>
          <w:sz w:val="24"/>
          <w:szCs w:val="24"/>
        </w:rPr>
        <w:t>item</w:t>
      </w:r>
      <w:r>
        <w:rPr>
          <w:rFonts w:ascii="Times New Roman" w:eastAsia="Times New Roman" w:hAnsi="Times New Roman" w:cs="Times New Roman"/>
          <w:color w:val="000000"/>
          <w:sz w:val="24"/>
          <w:szCs w:val="24"/>
        </w:rPr>
        <w:t>.</w:t>
      </w:r>
      <w:r w:rsidR="00D41E0E">
        <w:rPr>
          <w:rFonts w:ascii="Times New Roman" w:eastAsia="Times New Roman" w:hAnsi="Times New Roman" w:cs="Times New Roman"/>
          <w:color w:val="000000"/>
          <w:sz w:val="24"/>
          <w:szCs w:val="24"/>
        </w:rPr>
        <w:t xml:space="preserve"> Dengan bentuk visual kunci yang menggambarkan kunci akhir dari sebuah permainan setelah mendapatkan katu utama,</w:t>
      </w:r>
      <w:r>
        <w:rPr>
          <w:rFonts w:ascii="Times New Roman" w:eastAsia="Times New Roman" w:hAnsi="Times New Roman" w:cs="Times New Roman"/>
          <w:color w:val="000000"/>
          <w:sz w:val="24"/>
          <w:szCs w:val="24"/>
        </w:rPr>
        <w:t xml:space="preserve"> Untuk mendapatkanya pemain harus menukarkan 4 kartu simbol yang berbeda.</w:t>
      </w:r>
    </w:p>
    <w:p w14:paraId="72D59D93" w14:textId="24BC6C2F" w:rsidR="00DA3382" w:rsidRDefault="00DA3382" w:rsidP="00A42E93">
      <w:pPr>
        <w:pBdr>
          <w:top w:val="nil"/>
          <w:left w:val="nil"/>
          <w:bottom w:val="nil"/>
          <w:right w:val="nil"/>
          <w:between w:val="nil"/>
        </w:pBdr>
        <w:spacing w:line="360" w:lineRule="auto"/>
        <w:ind w:leftChars="0" w:left="0" w:firstLineChars="0" w:firstLine="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37612922" wp14:editId="10D3EC36">
            <wp:extent cx="1865376" cy="1960474"/>
            <wp:effectExtent l="0" t="0" r="1905" b="0"/>
            <wp:docPr id="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24" cstate="print">
                      <a:extLst>
                        <a:ext uri="{28A0092B-C50C-407E-A947-70E740481C1C}">
                          <a14:useLocalDpi xmlns:a14="http://schemas.microsoft.com/office/drawing/2010/main" val="0"/>
                        </a:ext>
                      </a:extLst>
                    </a:blip>
                    <a:srcRect t="11219" b="12746"/>
                    <a:stretch/>
                  </pic:blipFill>
                  <pic:spPr bwMode="auto">
                    <a:xfrm>
                      <a:off x="0" y="0"/>
                      <a:ext cx="1929334" cy="2027693"/>
                    </a:xfrm>
                    <a:prstGeom prst="rect">
                      <a:avLst/>
                    </a:prstGeom>
                    <a:ln>
                      <a:noFill/>
                    </a:ln>
                    <a:extLst>
                      <a:ext uri="{53640926-AAD7-44D8-BBD7-CCE9431645EC}">
                        <a14:shadowObscured xmlns:a14="http://schemas.microsoft.com/office/drawing/2010/main"/>
                      </a:ext>
                    </a:extLst>
                  </pic:spPr>
                </pic:pic>
              </a:graphicData>
            </a:graphic>
          </wp:inline>
        </w:drawing>
      </w:r>
    </w:p>
    <w:p w14:paraId="080B14CE" w14:textId="45563C2E" w:rsidR="00DA3382" w:rsidRDefault="00DA3382"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Gambar </w:t>
      </w:r>
      <w:r w:rsidR="00FA53A4">
        <w:rPr>
          <w:rFonts w:ascii="Times New Roman" w:eastAsia="Times New Roman" w:hAnsi="Times New Roman" w:cs="Times New Roman"/>
          <w:color w:val="000000"/>
          <w:sz w:val="20"/>
          <w:szCs w:val="20"/>
        </w:rPr>
        <w:t>1</w:t>
      </w:r>
      <w:r w:rsidR="004C1AFC">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Item</w:t>
      </w:r>
      <w:r>
        <w:rPr>
          <w:rFonts w:ascii="Times New Roman" w:eastAsia="Times New Roman" w:hAnsi="Times New Roman" w:cs="Times New Roman"/>
          <w:color w:val="000000"/>
          <w:sz w:val="20"/>
          <w:szCs w:val="20"/>
        </w:rPr>
        <w:t xml:space="preserve"> Kunci</w:t>
      </w:r>
    </w:p>
    <w:p w14:paraId="3E169BE0" w14:textId="5E980605" w:rsidR="00DA3382" w:rsidRDefault="00733B05"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FA53A4">
        <w:rPr>
          <w:rFonts w:ascii="Times New Roman" w:eastAsia="Times New Roman" w:hAnsi="Times New Roman" w:cs="Times New Roman"/>
          <w:color w:val="000000"/>
          <w:sz w:val="20"/>
          <w:szCs w:val="20"/>
        </w:rPr>
        <w:t xml:space="preserve"> D</w:t>
      </w:r>
      <w:r w:rsidR="00DA3382">
        <w:rPr>
          <w:rFonts w:ascii="Times New Roman" w:eastAsia="Times New Roman" w:hAnsi="Times New Roman" w:cs="Times New Roman"/>
          <w:color w:val="000000"/>
          <w:sz w:val="20"/>
          <w:szCs w:val="20"/>
        </w:rPr>
        <w:t>okumen Pribadi</w:t>
      </w:r>
      <w:r>
        <w:rPr>
          <w:rFonts w:ascii="Times New Roman" w:eastAsia="Times New Roman" w:hAnsi="Times New Roman" w:cs="Times New Roman"/>
          <w:color w:val="000000"/>
          <w:sz w:val="20"/>
          <w:szCs w:val="20"/>
        </w:rPr>
        <w:t>)</w:t>
      </w:r>
    </w:p>
    <w:p w14:paraId="092BC6FC" w14:textId="6F7D6ADD" w:rsidR="004C1AFC" w:rsidRDefault="004C1AFC"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39799EC4" w14:textId="09CC900F" w:rsidR="004C1AFC" w:rsidRDefault="004C1AFC"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07BF5489" w14:textId="77777777" w:rsidR="004C1AFC" w:rsidRDefault="004C1AFC"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37ACF180" w14:textId="77777777" w:rsidR="00FA53A4" w:rsidRPr="00894E8B" w:rsidRDefault="00FA53A4"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0466A71C" w14:textId="77777777" w:rsidR="00DA3382" w:rsidRDefault="00DA3382" w:rsidP="007605EC">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Roulette</w:t>
      </w:r>
    </w:p>
    <w:p w14:paraId="7125A2A1" w14:textId="2B77E28B" w:rsidR="00DA3382" w:rsidRDefault="00DA3382" w:rsidP="007605EC">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sebagai acuan berapa langkah pemain dan bidak kutukan harus berjalan, dalam </w:t>
      </w:r>
      <w:r>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tersebut didesain memiliki 6 warna </w:t>
      </w:r>
      <w:r w:rsidR="00D41E0E">
        <w:rPr>
          <w:rFonts w:ascii="Times New Roman" w:eastAsia="Times New Roman" w:hAnsi="Times New Roman" w:cs="Times New Roman"/>
          <w:color w:val="000000"/>
          <w:sz w:val="24"/>
          <w:szCs w:val="24"/>
        </w:rPr>
        <w:t>putih sebagai penanda langkah bisak pemain, dan 6 warna merah</w:t>
      </w:r>
      <w:r>
        <w:rPr>
          <w:rFonts w:ascii="Times New Roman" w:eastAsia="Times New Roman" w:hAnsi="Times New Roman" w:cs="Times New Roman"/>
          <w:color w:val="000000"/>
          <w:sz w:val="24"/>
          <w:szCs w:val="24"/>
        </w:rPr>
        <w:t xml:space="preserve"> sebagai penanda langkah bidak kutukan.</w:t>
      </w:r>
    </w:p>
    <w:p w14:paraId="4BDCE2F0" w14:textId="77777777" w:rsidR="00DA3382" w:rsidRDefault="00DA3382" w:rsidP="00A42E93">
      <w:pPr>
        <w:pBdr>
          <w:top w:val="nil"/>
          <w:left w:val="nil"/>
          <w:bottom w:val="nil"/>
          <w:right w:val="nil"/>
          <w:between w:val="nil"/>
        </w:pBdr>
        <w:spacing w:line="360" w:lineRule="auto"/>
        <w:ind w:leftChars="0" w:left="0" w:firstLineChars="0" w:firstLine="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42251DD" wp14:editId="37D921D6">
            <wp:extent cx="1814169" cy="1806855"/>
            <wp:effectExtent l="0" t="0" r="0" b="3175"/>
            <wp:docPr id="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1848715" cy="1841261"/>
                    </a:xfrm>
                    <a:prstGeom prst="rect">
                      <a:avLst/>
                    </a:prstGeom>
                    <a:ln/>
                  </pic:spPr>
                </pic:pic>
              </a:graphicData>
            </a:graphic>
          </wp:inline>
        </w:drawing>
      </w:r>
    </w:p>
    <w:p w14:paraId="73FAF31E" w14:textId="3DF35B5C" w:rsidR="00DA3382" w:rsidRDefault="00DA3382"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Gambar 1</w:t>
      </w:r>
      <w:r w:rsidR="004C1AFC">
        <w:rPr>
          <w:rFonts w:ascii="Times New Roman" w:eastAsia="Times New Roman" w:hAnsi="Times New Roman" w:cs="Times New Roman"/>
          <w:color w:val="000000"/>
          <w:sz w:val="20"/>
          <w:szCs w:val="20"/>
        </w:rPr>
        <w:t>3</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i/>
          <w:color w:val="000000"/>
          <w:sz w:val="20"/>
          <w:szCs w:val="20"/>
        </w:rPr>
        <w:t>Roulette</w:t>
      </w:r>
    </w:p>
    <w:p w14:paraId="2848ECB7" w14:textId="14A8DB3D" w:rsidR="00DA3382" w:rsidRDefault="00F57ABB"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FA53A4">
        <w:rPr>
          <w:rFonts w:ascii="Times New Roman" w:eastAsia="Times New Roman" w:hAnsi="Times New Roman" w:cs="Times New Roman"/>
          <w:color w:val="000000"/>
          <w:sz w:val="20"/>
          <w:szCs w:val="20"/>
        </w:rPr>
        <w:t xml:space="preserve"> </w:t>
      </w:r>
      <w:r w:rsidR="00DA3382">
        <w:rPr>
          <w:rFonts w:ascii="Times New Roman" w:eastAsia="Times New Roman" w:hAnsi="Times New Roman" w:cs="Times New Roman"/>
          <w:color w:val="000000"/>
          <w:sz w:val="20"/>
          <w:szCs w:val="20"/>
        </w:rPr>
        <w:t>Dokumen Pribadi</w:t>
      </w:r>
      <w:r>
        <w:rPr>
          <w:rFonts w:ascii="Times New Roman" w:eastAsia="Times New Roman" w:hAnsi="Times New Roman" w:cs="Times New Roman"/>
          <w:color w:val="000000"/>
          <w:sz w:val="20"/>
          <w:szCs w:val="20"/>
        </w:rPr>
        <w:t>)</w:t>
      </w:r>
    </w:p>
    <w:p w14:paraId="7971D3AA" w14:textId="77777777" w:rsidR="00FA53A4" w:rsidRPr="007605EC" w:rsidRDefault="00FA53A4"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10ADE075" w14:textId="77777777" w:rsidR="00DA3382" w:rsidRDefault="00DA3382" w:rsidP="007605EC">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Hukuman</w:t>
      </w:r>
    </w:p>
    <w:p w14:paraId="79888FEA" w14:textId="1ED22289" w:rsidR="00DA3382" w:rsidRDefault="00494D7E" w:rsidP="007605EC">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w:t>
      </w:r>
      <w:r w:rsidR="00DA3382">
        <w:rPr>
          <w:rFonts w:ascii="Times New Roman" w:eastAsia="Times New Roman" w:hAnsi="Times New Roman" w:cs="Times New Roman"/>
          <w:color w:val="000000"/>
          <w:sz w:val="24"/>
          <w:szCs w:val="24"/>
        </w:rPr>
        <w:t xml:space="preserve">ukuman memiliki 6 tingkatan dimana semakin tinggi angka tersebut maka semakin ringan hukuman yang didapatkan pemain, hukuman tersebut dipilih secara acak oleh pemain dengan memutar </w:t>
      </w:r>
      <w:r w:rsidR="00DA3382" w:rsidRPr="00494D7E">
        <w:rPr>
          <w:rFonts w:ascii="Times New Roman" w:eastAsia="Times New Roman" w:hAnsi="Times New Roman" w:cs="Times New Roman"/>
          <w:i/>
          <w:color w:val="000000"/>
          <w:sz w:val="24"/>
          <w:szCs w:val="24"/>
        </w:rPr>
        <w:t>roul</w:t>
      </w:r>
      <w:r w:rsidRPr="00494D7E">
        <w:rPr>
          <w:rFonts w:ascii="Times New Roman" w:eastAsia="Times New Roman" w:hAnsi="Times New Roman" w:cs="Times New Roman"/>
          <w:i/>
          <w:color w:val="000000"/>
          <w:sz w:val="24"/>
          <w:szCs w:val="24"/>
        </w:rPr>
        <w:t>et</w:t>
      </w:r>
      <w:r w:rsidR="00DA3382" w:rsidRPr="00494D7E">
        <w:rPr>
          <w:rFonts w:ascii="Times New Roman" w:eastAsia="Times New Roman" w:hAnsi="Times New Roman" w:cs="Times New Roman"/>
          <w:i/>
          <w:color w:val="000000"/>
          <w:sz w:val="24"/>
          <w:szCs w:val="24"/>
        </w:rPr>
        <w:t>te</w:t>
      </w:r>
      <w:r w:rsidR="00DA3382">
        <w:rPr>
          <w:rFonts w:ascii="Times New Roman" w:eastAsia="Times New Roman" w:hAnsi="Times New Roman" w:cs="Times New Roman"/>
          <w:color w:val="000000"/>
          <w:sz w:val="24"/>
          <w:szCs w:val="24"/>
        </w:rPr>
        <w:t xml:space="preserve"> jika salah satu bidak pemain bertemu dengan bidak kutukan atau terkena kartu kebo.</w:t>
      </w:r>
    </w:p>
    <w:p w14:paraId="0705F2AE" w14:textId="77777777" w:rsidR="00DA3382" w:rsidRDefault="00DA3382" w:rsidP="00A42E93">
      <w:pPr>
        <w:pBdr>
          <w:top w:val="nil"/>
          <w:left w:val="nil"/>
          <w:bottom w:val="nil"/>
          <w:right w:val="nil"/>
          <w:between w:val="nil"/>
        </w:pBdr>
        <w:spacing w:line="360" w:lineRule="auto"/>
        <w:ind w:leftChars="0" w:left="0" w:firstLineChars="0" w:firstLine="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354FC063" wp14:editId="11FF3F3C">
            <wp:extent cx="1836115" cy="2691993"/>
            <wp:effectExtent l="0" t="0" r="0" b="0"/>
            <wp:docPr id="3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2003584" cy="2937525"/>
                    </a:xfrm>
                    <a:prstGeom prst="rect">
                      <a:avLst/>
                    </a:prstGeom>
                    <a:ln/>
                  </pic:spPr>
                </pic:pic>
              </a:graphicData>
            </a:graphic>
          </wp:inline>
        </w:drawing>
      </w:r>
    </w:p>
    <w:p w14:paraId="0A3BBBA1" w14:textId="1D486E38" w:rsidR="00DA3382" w:rsidRDefault="00DA3382"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Gambar </w:t>
      </w:r>
      <w:r w:rsidR="00FA53A4">
        <w:rPr>
          <w:rFonts w:ascii="Times New Roman" w:eastAsia="Times New Roman" w:hAnsi="Times New Roman" w:cs="Times New Roman"/>
          <w:color w:val="000000"/>
          <w:sz w:val="20"/>
          <w:szCs w:val="20"/>
        </w:rPr>
        <w:t>1</w:t>
      </w:r>
      <w:r w:rsidR="004C1AFC">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rPr>
        <w:t xml:space="preserve">. </w:t>
      </w:r>
      <w:r w:rsidR="00494D7E">
        <w:rPr>
          <w:rFonts w:ascii="Times New Roman" w:eastAsia="Times New Roman" w:hAnsi="Times New Roman" w:cs="Times New Roman"/>
          <w:color w:val="000000"/>
          <w:sz w:val="20"/>
          <w:szCs w:val="20"/>
        </w:rPr>
        <w:t>Angka</w:t>
      </w:r>
      <w:r>
        <w:rPr>
          <w:rFonts w:ascii="Times New Roman" w:eastAsia="Times New Roman" w:hAnsi="Times New Roman" w:cs="Times New Roman"/>
          <w:color w:val="000000"/>
          <w:sz w:val="20"/>
          <w:szCs w:val="20"/>
        </w:rPr>
        <w:t xml:space="preserve"> Hukuman</w:t>
      </w:r>
    </w:p>
    <w:p w14:paraId="3099CEBB" w14:textId="303A83EB" w:rsidR="00DA3382" w:rsidRDefault="00F57ABB"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FA53A4">
        <w:rPr>
          <w:rFonts w:ascii="Times New Roman" w:eastAsia="Times New Roman" w:hAnsi="Times New Roman" w:cs="Times New Roman"/>
          <w:color w:val="000000"/>
          <w:sz w:val="20"/>
          <w:szCs w:val="20"/>
        </w:rPr>
        <w:t xml:space="preserve"> </w:t>
      </w:r>
      <w:r w:rsidR="00DA3382">
        <w:rPr>
          <w:rFonts w:ascii="Times New Roman" w:eastAsia="Times New Roman" w:hAnsi="Times New Roman" w:cs="Times New Roman"/>
          <w:color w:val="000000"/>
          <w:sz w:val="20"/>
          <w:szCs w:val="20"/>
        </w:rPr>
        <w:t>Dokumen Pribadi</w:t>
      </w:r>
      <w:r>
        <w:rPr>
          <w:rFonts w:ascii="Times New Roman" w:eastAsia="Times New Roman" w:hAnsi="Times New Roman" w:cs="Times New Roman"/>
          <w:color w:val="000000"/>
          <w:sz w:val="20"/>
          <w:szCs w:val="20"/>
        </w:rPr>
        <w:t>)</w:t>
      </w:r>
    </w:p>
    <w:p w14:paraId="4137EFED" w14:textId="19FC2819" w:rsidR="004C1AFC" w:rsidRDefault="004C1AFC" w:rsidP="004C1AFC">
      <w:pPr>
        <w:pBdr>
          <w:top w:val="nil"/>
          <w:left w:val="nil"/>
          <w:bottom w:val="nil"/>
          <w:right w:val="nil"/>
          <w:between w:val="nil"/>
        </w:pBdr>
        <w:spacing w:after="200" w:line="240" w:lineRule="auto"/>
        <w:ind w:left="0" w:hanging="2"/>
        <w:rPr>
          <w:rFonts w:ascii="Times New Roman" w:eastAsia="Times New Roman" w:hAnsi="Times New Roman" w:cs="Times New Roman"/>
          <w:b/>
          <w:color w:val="000000"/>
          <w:sz w:val="20"/>
          <w:szCs w:val="20"/>
        </w:rPr>
      </w:pPr>
    </w:p>
    <w:p w14:paraId="799B081E" w14:textId="77777777" w:rsidR="004C1AFC" w:rsidRDefault="004C1AFC" w:rsidP="00DA3382">
      <w:pPr>
        <w:pBdr>
          <w:top w:val="nil"/>
          <w:left w:val="nil"/>
          <w:bottom w:val="nil"/>
          <w:right w:val="nil"/>
          <w:between w:val="nil"/>
        </w:pBdr>
        <w:spacing w:after="200" w:line="240" w:lineRule="auto"/>
        <w:ind w:left="0" w:hanging="2"/>
        <w:jc w:val="center"/>
        <w:rPr>
          <w:rFonts w:ascii="Times New Roman" w:eastAsia="Times New Roman" w:hAnsi="Times New Roman" w:cs="Times New Roman"/>
          <w:b/>
          <w:color w:val="000000"/>
          <w:sz w:val="20"/>
          <w:szCs w:val="20"/>
        </w:rPr>
      </w:pPr>
    </w:p>
    <w:p w14:paraId="179C9B1A" w14:textId="77777777" w:rsidR="00DA3382" w:rsidRDefault="00DA3382" w:rsidP="007605EC">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Bidak Pemain</w:t>
      </w:r>
    </w:p>
    <w:p w14:paraId="6DF6ECA4" w14:textId="77777777" w:rsidR="00DA3382" w:rsidRDefault="00DA3382" w:rsidP="007605EC">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Dalam </w:t>
      </w:r>
      <w:r>
        <w:rPr>
          <w:rFonts w:ascii="Times New Roman" w:eastAsia="Times New Roman" w:hAnsi="Times New Roman" w:cs="Times New Roman"/>
          <w:i/>
          <w:color w:val="000000"/>
          <w:sz w:val="24"/>
          <w:szCs w:val="24"/>
        </w:rPr>
        <w:t xml:space="preserve">board game </w:t>
      </w:r>
      <w:r>
        <w:rPr>
          <w:rFonts w:ascii="Times New Roman" w:eastAsia="Times New Roman" w:hAnsi="Times New Roman" w:cs="Times New Roman"/>
          <w:color w:val="000000"/>
          <w:sz w:val="24"/>
          <w:szCs w:val="24"/>
        </w:rPr>
        <w:t>ruwatan terdapat 6 bidak yang memiliki warna berbeda untuk membedakan langkah setiap pemain.</w:t>
      </w:r>
    </w:p>
    <w:p w14:paraId="34E13242" w14:textId="77777777" w:rsidR="00DA3382" w:rsidRDefault="00DA3382" w:rsidP="00A42E93">
      <w:pPr>
        <w:pBdr>
          <w:top w:val="nil"/>
          <w:left w:val="nil"/>
          <w:bottom w:val="nil"/>
          <w:right w:val="nil"/>
          <w:between w:val="nil"/>
        </w:pBdr>
        <w:spacing w:line="360" w:lineRule="auto"/>
        <w:ind w:leftChars="0" w:left="0" w:firstLineChars="0" w:firstLine="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BBA6D36" wp14:editId="40ADEA3E">
            <wp:extent cx="1741017" cy="1953158"/>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7" cstate="print">
                      <a:extLst>
                        <a:ext uri="{28A0092B-C50C-407E-A947-70E740481C1C}">
                          <a14:useLocalDpi xmlns:a14="http://schemas.microsoft.com/office/drawing/2010/main" val="0"/>
                        </a:ext>
                      </a:extLst>
                    </a:blip>
                    <a:srcRect b="17309"/>
                    <a:stretch/>
                  </pic:blipFill>
                  <pic:spPr bwMode="auto">
                    <a:xfrm>
                      <a:off x="0" y="0"/>
                      <a:ext cx="1764535" cy="1979541"/>
                    </a:xfrm>
                    <a:prstGeom prst="rect">
                      <a:avLst/>
                    </a:prstGeom>
                    <a:ln>
                      <a:noFill/>
                    </a:ln>
                    <a:extLst>
                      <a:ext uri="{53640926-AAD7-44D8-BBD7-CCE9431645EC}">
                        <a14:shadowObscured xmlns:a14="http://schemas.microsoft.com/office/drawing/2010/main"/>
                      </a:ext>
                    </a:extLst>
                  </pic:spPr>
                </pic:pic>
              </a:graphicData>
            </a:graphic>
          </wp:inline>
        </w:drawing>
      </w:r>
    </w:p>
    <w:p w14:paraId="3E51F05C" w14:textId="1D9BB438" w:rsidR="00DA3382" w:rsidRDefault="00DA3382"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Gambar </w:t>
      </w:r>
      <w:r w:rsidR="00FA53A4">
        <w:rPr>
          <w:rFonts w:ascii="Times New Roman" w:eastAsia="Times New Roman" w:hAnsi="Times New Roman" w:cs="Times New Roman"/>
          <w:sz w:val="20"/>
          <w:szCs w:val="20"/>
        </w:rPr>
        <w:t>1</w:t>
      </w:r>
      <w:r w:rsidR="004C1AFC">
        <w:rPr>
          <w:rFonts w:ascii="Times New Roman" w:eastAsia="Times New Roman" w:hAnsi="Times New Roman" w:cs="Times New Roman"/>
          <w:sz w:val="20"/>
          <w:szCs w:val="20"/>
        </w:rPr>
        <w:t>5</w:t>
      </w:r>
      <w:r>
        <w:rPr>
          <w:rFonts w:ascii="Times New Roman" w:eastAsia="Times New Roman" w:hAnsi="Times New Roman" w:cs="Times New Roman"/>
          <w:sz w:val="20"/>
          <w:szCs w:val="20"/>
        </w:rPr>
        <w:t>. Bidak Pemain</w:t>
      </w:r>
    </w:p>
    <w:p w14:paraId="687EBFDA" w14:textId="1A609422" w:rsidR="00DA3382" w:rsidRDefault="00F57ABB"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roofErr w:type="gramStart"/>
      <w:r w:rsidR="00DA3382">
        <w:rPr>
          <w:rFonts w:ascii="Times New Roman" w:eastAsia="Times New Roman" w:hAnsi="Times New Roman" w:cs="Times New Roman"/>
          <w:sz w:val="20"/>
          <w:szCs w:val="20"/>
        </w:rPr>
        <w:t>Sumber :</w:t>
      </w:r>
      <w:proofErr w:type="gramEnd"/>
      <w:r w:rsidR="00FA53A4">
        <w:rPr>
          <w:rFonts w:ascii="Times New Roman" w:eastAsia="Times New Roman" w:hAnsi="Times New Roman" w:cs="Times New Roman"/>
          <w:sz w:val="20"/>
          <w:szCs w:val="20"/>
        </w:rPr>
        <w:t xml:space="preserve"> </w:t>
      </w:r>
      <w:r w:rsidR="00DA3382">
        <w:rPr>
          <w:rFonts w:ascii="Times New Roman" w:eastAsia="Times New Roman" w:hAnsi="Times New Roman" w:cs="Times New Roman"/>
          <w:sz w:val="20"/>
          <w:szCs w:val="20"/>
        </w:rPr>
        <w:t>Dokumen Pribadi</w:t>
      </w:r>
      <w:r>
        <w:rPr>
          <w:rFonts w:ascii="Times New Roman" w:eastAsia="Times New Roman" w:hAnsi="Times New Roman" w:cs="Times New Roman"/>
          <w:sz w:val="20"/>
          <w:szCs w:val="20"/>
        </w:rPr>
        <w:t>)</w:t>
      </w:r>
    </w:p>
    <w:p w14:paraId="40A09758" w14:textId="77777777" w:rsidR="00FA53A4" w:rsidRDefault="00FA53A4" w:rsidP="00FA53A4">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p>
    <w:p w14:paraId="61930481" w14:textId="77777777" w:rsidR="00DA3382" w:rsidRDefault="00DA3382" w:rsidP="007605EC">
      <w:pPr>
        <w:numPr>
          <w:ilvl w:val="0"/>
          <w:numId w:val="14"/>
        </w:numPr>
        <w:pBdr>
          <w:top w:val="nil"/>
          <w:left w:val="nil"/>
          <w:bottom w:val="nil"/>
          <w:right w:val="nil"/>
          <w:between w:val="nil"/>
        </w:pBdr>
        <w:suppressAutoHyphens w:val="0"/>
        <w:spacing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Bidak Kutukan</w:t>
      </w:r>
    </w:p>
    <w:p w14:paraId="6020C1CC" w14:textId="77777777" w:rsidR="00DA3382" w:rsidRDefault="00DA3382" w:rsidP="007605EC">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Dalam permainan ini hanya memiliki 1 bidak kutukan dimana bidak tersebut akan mengejar bidak pemain dengan arah yang sama dengan bidak pemain.</w:t>
      </w:r>
    </w:p>
    <w:p w14:paraId="63B78F64" w14:textId="77777777" w:rsidR="00DA3382" w:rsidRDefault="00DA3382" w:rsidP="00A42E93">
      <w:pPr>
        <w:pBdr>
          <w:top w:val="nil"/>
          <w:left w:val="nil"/>
          <w:bottom w:val="nil"/>
          <w:right w:val="nil"/>
          <w:between w:val="nil"/>
        </w:pBdr>
        <w:spacing w:after="0" w:line="360" w:lineRule="auto"/>
        <w:ind w:leftChars="0" w:left="0" w:firstLineChars="0" w:firstLine="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32DADB6B" wp14:editId="27D77ED0">
            <wp:extent cx="1741018" cy="1960473"/>
            <wp:effectExtent l="0" t="0" r="0" b="1905"/>
            <wp:docPr id="3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rotWithShape="1">
                    <a:blip r:embed="rId28" cstate="print">
                      <a:extLst>
                        <a:ext uri="{28A0092B-C50C-407E-A947-70E740481C1C}">
                          <a14:useLocalDpi xmlns:a14="http://schemas.microsoft.com/office/drawing/2010/main" val="0"/>
                        </a:ext>
                      </a:extLst>
                    </a:blip>
                    <a:srcRect t="8734" b="10285"/>
                    <a:stretch/>
                  </pic:blipFill>
                  <pic:spPr bwMode="auto">
                    <a:xfrm>
                      <a:off x="0" y="0"/>
                      <a:ext cx="1757937" cy="1979524"/>
                    </a:xfrm>
                    <a:prstGeom prst="rect">
                      <a:avLst/>
                    </a:prstGeom>
                    <a:ln>
                      <a:noFill/>
                    </a:ln>
                    <a:extLst>
                      <a:ext uri="{53640926-AAD7-44D8-BBD7-CCE9431645EC}">
                        <a14:shadowObscured xmlns:a14="http://schemas.microsoft.com/office/drawing/2010/main"/>
                      </a:ext>
                    </a:extLst>
                  </pic:spPr>
                </pic:pic>
              </a:graphicData>
            </a:graphic>
          </wp:inline>
        </w:drawing>
      </w:r>
    </w:p>
    <w:p w14:paraId="1404D8D5" w14:textId="16A847D2" w:rsidR="00DA3382" w:rsidRDefault="00DA3382"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0"/>
          <w:szCs w:val="20"/>
        </w:rPr>
      </w:pPr>
      <w:r>
        <w:rPr>
          <w:rFonts w:ascii="Times New Roman" w:eastAsia="Times New Roman" w:hAnsi="Times New Roman" w:cs="Times New Roman"/>
          <w:color w:val="000000"/>
          <w:sz w:val="20"/>
          <w:szCs w:val="20"/>
        </w:rPr>
        <w:t xml:space="preserve">Gambar </w:t>
      </w:r>
      <w:r w:rsidR="003E472C">
        <w:rPr>
          <w:rFonts w:ascii="Times New Roman" w:eastAsia="Times New Roman" w:hAnsi="Times New Roman" w:cs="Times New Roman"/>
          <w:color w:val="000000"/>
          <w:sz w:val="20"/>
          <w:szCs w:val="20"/>
        </w:rPr>
        <w:t>1</w:t>
      </w:r>
      <w:r w:rsidR="004C1AFC">
        <w:rPr>
          <w:rFonts w:ascii="Times New Roman" w:eastAsia="Times New Roman" w:hAnsi="Times New Roman" w:cs="Times New Roman"/>
          <w:color w:val="000000"/>
          <w:sz w:val="20"/>
          <w:szCs w:val="20"/>
        </w:rPr>
        <w:t>6</w:t>
      </w:r>
      <w:r>
        <w:rPr>
          <w:rFonts w:ascii="Times New Roman" w:eastAsia="Times New Roman" w:hAnsi="Times New Roman" w:cs="Times New Roman"/>
          <w:color w:val="000000"/>
          <w:sz w:val="20"/>
          <w:szCs w:val="20"/>
        </w:rPr>
        <w:t>. Bidak Kutukan</w:t>
      </w:r>
    </w:p>
    <w:p w14:paraId="7B2D3BD1" w14:textId="138592F9" w:rsidR="00DA3382" w:rsidRDefault="00F57ABB"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roofErr w:type="gramStart"/>
      <w:r w:rsidR="00DA3382">
        <w:rPr>
          <w:rFonts w:ascii="Times New Roman" w:eastAsia="Times New Roman" w:hAnsi="Times New Roman" w:cs="Times New Roman"/>
          <w:color w:val="000000"/>
          <w:sz w:val="20"/>
          <w:szCs w:val="20"/>
        </w:rPr>
        <w:t>Sumber :</w:t>
      </w:r>
      <w:proofErr w:type="gramEnd"/>
      <w:r w:rsidR="00DA3382">
        <w:rPr>
          <w:rFonts w:ascii="Times New Roman" w:eastAsia="Times New Roman" w:hAnsi="Times New Roman" w:cs="Times New Roman"/>
          <w:color w:val="000000"/>
          <w:sz w:val="20"/>
          <w:szCs w:val="20"/>
        </w:rPr>
        <w:t xml:space="preserve"> Dokumen Pribadi</w:t>
      </w:r>
      <w:r>
        <w:rPr>
          <w:rFonts w:ascii="Times New Roman" w:eastAsia="Times New Roman" w:hAnsi="Times New Roman" w:cs="Times New Roman"/>
          <w:color w:val="000000"/>
          <w:sz w:val="20"/>
          <w:szCs w:val="20"/>
        </w:rPr>
        <w:t>)</w:t>
      </w:r>
    </w:p>
    <w:p w14:paraId="7CFFC07E" w14:textId="77777777" w:rsidR="003E472C" w:rsidRPr="007605EC" w:rsidRDefault="003E472C"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0"/>
          <w:szCs w:val="20"/>
        </w:rPr>
      </w:pPr>
    </w:p>
    <w:p w14:paraId="7B51DE00" w14:textId="01C99616" w:rsidR="005A2DC0" w:rsidRDefault="005A2DC0" w:rsidP="00EA5594">
      <w:pPr>
        <w:numPr>
          <w:ilvl w:val="0"/>
          <w:numId w:val="14"/>
        </w:numPr>
        <w:pBdr>
          <w:top w:val="nil"/>
          <w:left w:val="nil"/>
          <w:bottom w:val="nil"/>
          <w:right w:val="nil"/>
          <w:between w:val="nil"/>
        </w:pBdr>
        <w:suppressAutoHyphens w:val="0"/>
        <w:spacing w:before="240" w:after="0" w:line="24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Papan Permainan</w:t>
      </w:r>
    </w:p>
    <w:p w14:paraId="2AB20EF4" w14:textId="6B2D44AD" w:rsidR="005A2DC0" w:rsidRDefault="005A2DC0" w:rsidP="00F93900">
      <w:pPr>
        <w:pBdr>
          <w:top w:val="nil"/>
          <w:left w:val="nil"/>
          <w:bottom w:val="nil"/>
          <w:right w:val="nil"/>
          <w:between w:val="nil"/>
        </w:pBdr>
        <w:suppressAutoHyphens w:val="0"/>
        <w:spacing w:before="240" w:after="0" w:line="360" w:lineRule="auto"/>
        <w:ind w:leftChars="0" w:left="709" w:firstLineChars="0" w:firstLine="0"/>
        <w:jc w:val="both"/>
        <w:textDirection w:val="lrTb"/>
        <w:textAlignment w:val="auto"/>
        <w:outlineLvl w:val="9"/>
        <w:rPr>
          <w:rFonts w:ascii="Times New Roman" w:eastAsia="Times New Roman" w:hAnsi="Times New Roman" w:cs="Times New Roman"/>
          <w:color w:val="000000"/>
          <w:sz w:val="24"/>
          <w:szCs w:val="24"/>
        </w:rPr>
      </w:pPr>
      <w:r w:rsidRPr="005A2DC0">
        <w:rPr>
          <w:rFonts w:ascii="Times New Roman" w:eastAsia="Times New Roman" w:hAnsi="Times New Roman" w:cs="Times New Roman"/>
          <w:color w:val="000000"/>
          <w:sz w:val="24"/>
          <w:szCs w:val="24"/>
        </w:rPr>
        <w:t>Papan</w:t>
      </w:r>
      <w:r>
        <w:rPr>
          <w:rFonts w:ascii="Times New Roman" w:eastAsia="Times New Roman" w:hAnsi="Times New Roman" w:cs="Times New Roman"/>
          <w:color w:val="000000"/>
          <w:sz w:val="24"/>
          <w:szCs w:val="24"/>
        </w:rPr>
        <w:t xml:space="preserve"> permainan dalam </w:t>
      </w:r>
      <w:r w:rsidRPr="003C3FA4">
        <w:rPr>
          <w:rFonts w:ascii="Times New Roman" w:eastAsia="Times New Roman" w:hAnsi="Times New Roman" w:cs="Times New Roman"/>
          <w:i/>
          <w:color w:val="000000"/>
          <w:sz w:val="24"/>
          <w:szCs w:val="24"/>
        </w:rPr>
        <w:t>board game</w:t>
      </w:r>
      <w:r>
        <w:rPr>
          <w:rFonts w:ascii="Times New Roman" w:eastAsia="Times New Roman" w:hAnsi="Times New Roman" w:cs="Times New Roman"/>
          <w:color w:val="000000"/>
          <w:sz w:val="24"/>
          <w:szCs w:val="24"/>
        </w:rPr>
        <w:t xml:space="preserve"> ruwatan dirancang dalam bentuk diorama tiga dimensi yang mempresentasikan suasana Kompleks Candi Arjuna di dataran tinggi dieng, </w:t>
      </w:r>
      <w:r w:rsidR="00C83B16">
        <w:rPr>
          <w:rFonts w:ascii="Times New Roman" w:eastAsia="Times New Roman" w:hAnsi="Times New Roman" w:cs="Times New Roman"/>
          <w:color w:val="000000"/>
          <w:sz w:val="24"/>
          <w:szCs w:val="24"/>
        </w:rPr>
        <w:t xml:space="preserve">sebegai lokasi utama pelaksanaan tradisi ruwatan potong rambut gimbal. Desain ini bertujuan agar pemain lebih mendalami suasana dan konteks budaya dari ritual yang diangkat dalam permainan. Diorama pada papan permainan menampilkan empat candi utama, yaitu: Candi </w:t>
      </w:r>
      <w:r w:rsidR="00C83B16">
        <w:rPr>
          <w:rFonts w:ascii="Times New Roman" w:eastAsia="Times New Roman" w:hAnsi="Times New Roman" w:cs="Times New Roman"/>
          <w:color w:val="000000"/>
          <w:sz w:val="24"/>
          <w:szCs w:val="24"/>
        </w:rPr>
        <w:lastRenderedPageBreak/>
        <w:t>Arjuna, Candi Srikandi, Candi Sembadra, Candi Puntadewa. Selain representasi candi, ditambahkan juga elemen lingkungan pendukung seperti Telaga Warna dan jembatan yang menjadi penghubung antar zona permainan. Objek-objek ini tidak hanya memperkaya tampilan visual, tetapi juga berfungsi sebagai penanda penting dari alur permainan dimana pemain harus melalui beberapa tahapan perjalanan dan menyelesaikan misi dari permainan ruwatan. Papan ini tidak hanya berfungsi sebagai media interaksi permainan, tetapi juga sebagai media edukatif visual yang memperkenalkan bentuk dan tata letak dari area sa</w:t>
      </w:r>
      <w:r w:rsidR="00894E8B">
        <w:rPr>
          <w:rFonts w:ascii="Times New Roman" w:eastAsia="Times New Roman" w:hAnsi="Times New Roman" w:cs="Times New Roman"/>
          <w:color w:val="000000"/>
          <w:sz w:val="24"/>
          <w:szCs w:val="24"/>
        </w:rPr>
        <w:t>k</w:t>
      </w:r>
      <w:r w:rsidR="00C83B16">
        <w:rPr>
          <w:rFonts w:ascii="Times New Roman" w:eastAsia="Times New Roman" w:hAnsi="Times New Roman" w:cs="Times New Roman"/>
          <w:color w:val="000000"/>
          <w:sz w:val="24"/>
          <w:szCs w:val="24"/>
        </w:rPr>
        <w:t xml:space="preserve">ral yang digunakan dalam ritual ruwatan yang sesungguhnya. </w:t>
      </w:r>
      <w:r w:rsidR="003C3FA4">
        <w:rPr>
          <w:rFonts w:ascii="Times New Roman" w:eastAsia="Times New Roman" w:hAnsi="Times New Roman" w:cs="Times New Roman"/>
          <w:color w:val="000000"/>
          <w:sz w:val="24"/>
          <w:szCs w:val="24"/>
        </w:rPr>
        <w:t xml:space="preserve">Detail-detail visual seperti jalur langkah pemain, hingga titik lokasi untuk pemutaran </w:t>
      </w:r>
      <w:r w:rsidR="003C3FA4" w:rsidRPr="003C3FA4">
        <w:rPr>
          <w:rFonts w:ascii="Times New Roman" w:eastAsia="Times New Roman" w:hAnsi="Times New Roman" w:cs="Times New Roman"/>
          <w:i/>
          <w:color w:val="000000"/>
          <w:sz w:val="24"/>
          <w:szCs w:val="24"/>
        </w:rPr>
        <w:t>roulette</w:t>
      </w:r>
      <w:r w:rsidR="003C3FA4">
        <w:rPr>
          <w:rFonts w:ascii="Times New Roman" w:eastAsia="Times New Roman" w:hAnsi="Times New Roman" w:cs="Times New Roman"/>
          <w:color w:val="000000"/>
          <w:sz w:val="24"/>
          <w:szCs w:val="24"/>
        </w:rPr>
        <w:t xml:space="preserve"> dibuat secara proporsional agar mendukung </w:t>
      </w:r>
      <w:r w:rsidR="00894E8B">
        <w:rPr>
          <w:rFonts w:ascii="Times New Roman" w:eastAsia="Times New Roman" w:hAnsi="Times New Roman" w:cs="Times New Roman"/>
          <w:color w:val="000000"/>
          <w:sz w:val="24"/>
          <w:szCs w:val="24"/>
        </w:rPr>
        <w:t>permainan</w:t>
      </w:r>
      <w:r w:rsidR="003C3FA4">
        <w:rPr>
          <w:rFonts w:ascii="Times New Roman" w:eastAsia="Times New Roman" w:hAnsi="Times New Roman" w:cs="Times New Roman"/>
          <w:color w:val="000000"/>
          <w:sz w:val="24"/>
          <w:szCs w:val="24"/>
        </w:rPr>
        <w:t xml:space="preserve"> </w:t>
      </w:r>
      <w:r w:rsidR="00894E8B">
        <w:rPr>
          <w:rFonts w:ascii="Times New Roman" w:eastAsia="Times New Roman" w:hAnsi="Times New Roman" w:cs="Times New Roman"/>
          <w:color w:val="000000"/>
          <w:sz w:val="24"/>
          <w:szCs w:val="24"/>
        </w:rPr>
        <w:t>dengan</w:t>
      </w:r>
      <w:r w:rsidR="003C3FA4">
        <w:rPr>
          <w:rFonts w:ascii="Times New Roman" w:eastAsia="Times New Roman" w:hAnsi="Times New Roman" w:cs="Times New Roman"/>
          <w:color w:val="000000"/>
          <w:sz w:val="24"/>
          <w:szCs w:val="24"/>
        </w:rPr>
        <w:t xml:space="preserve"> suasana budaya lokal dieng. </w:t>
      </w:r>
      <w:r w:rsidR="00894E8B">
        <w:rPr>
          <w:rFonts w:ascii="Times New Roman" w:eastAsia="Times New Roman" w:hAnsi="Times New Roman" w:cs="Times New Roman"/>
          <w:color w:val="000000"/>
          <w:sz w:val="24"/>
          <w:szCs w:val="24"/>
        </w:rPr>
        <w:t>A</w:t>
      </w:r>
      <w:r w:rsidR="003C3FA4">
        <w:rPr>
          <w:rFonts w:ascii="Times New Roman" w:eastAsia="Times New Roman" w:hAnsi="Times New Roman" w:cs="Times New Roman"/>
          <w:color w:val="000000"/>
          <w:sz w:val="24"/>
          <w:szCs w:val="24"/>
        </w:rPr>
        <w:t>danya papan permainan berbentuk diorama ini, pemain tidak hanya bermain secara strategis tetapi juga secara visual dan emosional dibawa masuk kedalam konteks budaya ruwatan.</w:t>
      </w:r>
    </w:p>
    <w:p w14:paraId="630248AC" w14:textId="77777777" w:rsidR="00EA5594" w:rsidRDefault="00EA5594" w:rsidP="00EA5594">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741A89C" wp14:editId="6056A0A2">
            <wp:extent cx="2882189" cy="2874874"/>
            <wp:effectExtent l="0" t="0" r="0" b="1905"/>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2987077" cy="2979496"/>
                    </a:xfrm>
                    <a:prstGeom prst="rect">
                      <a:avLst/>
                    </a:prstGeom>
                    <a:ln/>
                  </pic:spPr>
                </pic:pic>
              </a:graphicData>
            </a:graphic>
          </wp:inline>
        </w:drawing>
      </w:r>
    </w:p>
    <w:p w14:paraId="69AADBCD" w14:textId="091F837F" w:rsidR="00EA5594" w:rsidRDefault="00EA5594"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Gambar </w:t>
      </w:r>
      <w:r w:rsidR="003E472C">
        <w:rPr>
          <w:rFonts w:ascii="Times New Roman" w:eastAsia="Times New Roman" w:hAnsi="Times New Roman" w:cs="Times New Roman"/>
          <w:sz w:val="20"/>
          <w:szCs w:val="20"/>
        </w:rPr>
        <w:t>1</w:t>
      </w:r>
      <w:r w:rsidR="004C1AFC">
        <w:rPr>
          <w:rFonts w:ascii="Times New Roman" w:eastAsia="Times New Roman" w:hAnsi="Times New Roman" w:cs="Times New Roman"/>
          <w:sz w:val="20"/>
          <w:szCs w:val="20"/>
        </w:rPr>
        <w:t>7</w:t>
      </w:r>
      <w:r>
        <w:rPr>
          <w:rFonts w:ascii="Times New Roman" w:eastAsia="Times New Roman" w:hAnsi="Times New Roman" w:cs="Times New Roman"/>
          <w:sz w:val="20"/>
          <w:szCs w:val="20"/>
        </w:rPr>
        <w:t>. Papan Permainan</w:t>
      </w:r>
    </w:p>
    <w:p w14:paraId="5ABF4833" w14:textId="69F9951C" w:rsidR="00EA5594" w:rsidRDefault="00EA5594"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w:t>
      </w:r>
      <w:proofErr w:type="gramStart"/>
      <w:r>
        <w:rPr>
          <w:rFonts w:ascii="Times New Roman" w:eastAsia="Times New Roman" w:hAnsi="Times New Roman" w:cs="Times New Roman"/>
          <w:sz w:val="20"/>
          <w:szCs w:val="20"/>
        </w:rPr>
        <w:t>Sumber :</w:t>
      </w:r>
      <w:proofErr w:type="gramEnd"/>
      <w:r>
        <w:rPr>
          <w:rFonts w:ascii="Times New Roman" w:eastAsia="Times New Roman" w:hAnsi="Times New Roman" w:cs="Times New Roman"/>
          <w:sz w:val="20"/>
          <w:szCs w:val="20"/>
        </w:rPr>
        <w:t xml:space="preserve"> </w:t>
      </w:r>
      <w:r w:rsidRPr="00EA5594">
        <w:rPr>
          <w:rFonts w:ascii="Times New Roman" w:hAnsi="Times New Roman" w:cs="Times New Roman"/>
          <w:sz w:val="20"/>
          <w:szCs w:val="20"/>
        </w:rPr>
        <w:t xml:space="preserve">Dokumen </w:t>
      </w:r>
      <w:r>
        <w:rPr>
          <w:rFonts w:ascii="Times New Roman" w:hAnsi="Times New Roman" w:cs="Times New Roman"/>
          <w:sz w:val="20"/>
          <w:szCs w:val="20"/>
        </w:rPr>
        <w:t>P</w:t>
      </w:r>
      <w:r w:rsidRPr="00EA5594">
        <w:rPr>
          <w:rFonts w:ascii="Times New Roman" w:hAnsi="Times New Roman" w:cs="Times New Roman"/>
          <w:sz w:val="20"/>
          <w:szCs w:val="20"/>
        </w:rPr>
        <w:t>ribadi</w:t>
      </w:r>
      <w:r w:rsidRPr="00EA5594">
        <w:rPr>
          <w:rFonts w:ascii="Times New Roman" w:eastAsia="Times New Roman" w:hAnsi="Times New Roman" w:cs="Times New Roman"/>
          <w:sz w:val="20"/>
          <w:szCs w:val="20"/>
          <w:u w:val="single"/>
        </w:rPr>
        <w:t>)</w:t>
      </w:r>
    </w:p>
    <w:p w14:paraId="6ECC8E0D" w14:textId="77777777" w:rsidR="00F93900" w:rsidRPr="005A2DC0" w:rsidRDefault="00F93900" w:rsidP="00894E8B">
      <w:pPr>
        <w:pBdr>
          <w:top w:val="nil"/>
          <w:left w:val="nil"/>
          <w:bottom w:val="nil"/>
          <w:right w:val="nil"/>
          <w:between w:val="nil"/>
        </w:pBdr>
        <w:suppressAutoHyphens w:val="0"/>
        <w:spacing w:before="240" w:after="0" w:line="360" w:lineRule="auto"/>
        <w:ind w:leftChars="0" w:left="0" w:firstLineChars="0" w:firstLine="0"/>
        <w:textDirection w:val="lrTb"/>
        <w:textAlignment w:val="auto"/>
        <w:outlineLvl w:val="9"/>
        <w:rPr>
          <w:rFonts w:ascii="Times New Roman" w:eastAsia="Times New Roman" w:hAnsi="Times New Roman" w:cs="Times New Roman"/>
          <w:color w:val="000000"/>
          <w:sz w:val="24"/>
          <w:szCs w:val="24"/>
        </w:rPr>
      </w:pPr>
    </w:p>
    <w:p w14:paraId="115CABED" w14:textId="2206EDF2" w:rsidR="00DA3382" w:rsidRDefault="00E70B97" w:rsidP="007605EC">
      <w:pPr>
        <w:numPr>
          <w:ilvl w:val="0"/>
          <w:numId w:val="14"/>
        </w:numPr>
        <w:pBdr>
          <w:top w:val="nil"/>
          <w:left w:val="nil"/>
          <w:bottom w:val="nil"/>
          <w:right w:val="nil"/>
          <w:between w:val="nil"/>
        </w:pBdr>
        <w:suppressAutoHyphens w:val="0"/>
        <w:spacing w:before="240"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Kemasan</w:t>
      </w:r>
    </w:p>
    <w:p w14:paraId="02E6E8D2" w14:textId="0AE05CA5" w:rsidR="00E70B97" w:rsidRPr="004C1AFC" w:rsidRDefault="000576BB" w:rsidP="004C1AFC">
      <w:pPr>
        <w:pBdr>
          <w:top w:val="nil"/>
          <w:left w:val="nil"/>
          <w:bottom w:val="nil"/>
          <w:right w:val="nil"/>
          <w:between w:val="nil"/>
        </w:pBdr>
        <w:suppressAutoHyphens w:val="0"/>
        <w:spacing w:before="240" w:after="0" w:line="360" w:lineRule="auto"/>
        <w:ind w:leftChars="0" w:left="709" w:firstLineChars="0" w:firstLine="0"/>
        <w:jc w:val="both"/>
        <w:textDirection w:val="lrTb"/>
        <w:textAlignment w:val="auto"/>
        <w:outlineLvl w:val="9"/>
        <w:rPr>
          <w:rFonts w:ascii="Times New Roman" w:eastAsia="Times New Roman" w:hAnsi="Times New Roman" w:cs="Times New Roman"/>
          <w:color w:val="000000"/>
          <w:sz w:val="24"/>
          <w:szCs w:val="24"/>
        </w:rPr>
      </w:pPr>
      <w:r w:rsidRPr="000576BB">
        <w:rPr>
          <w:rFonts w:ascii="Times New Roman" w:eastAsia="Times New Roman" w:hAnsi="Times New Roman" w:cs="Times New Roman"/>
          <w:color w:val="000000"/>
          <w:sz w:val="24"/>
          <w:szCs w:val="24"/>
        </w:rPr>
        <w:t xml:space="preserve">Kemasan </w:t>
      </w:r>
      <w:r w:rsidRPr="000576BB">
        <w:rPr>
          <w:rFonts w:ascii="Times New Roman" w:eastAsia="Times New Roman" w:hAnsi="Times New Roman" w:cs="Times New Roman"/>
          <w:i/>
          <w:color w:val="000000"/>
          <w:sz w:val="24"/>
          <w:szCs w:val="24"/>
        </w:rPr>
        <w:t>board game</w:t>
      </w:r>
      <w:r>
        <w:rPr>
          <w:rFonts w:ascii="Times New Roman" w:eastAsia="Times New Roman" w:hAnsi="Times New Roman" w:cs="Times New Roman"/>
          <w:i/>
          <w:color w:val="000000"/>
          <w:sz w:val="24"/>
          <w:szCs w:val="24"/>
        </w:rPr>
        <w:t xml:space="preserve"> </w:t>
      </w:r>
      <w:r w:rsidRPr="000576BB">
        <w:rPr>
          <w:rFonts w:ascii="Times New Roman" w:eastAsia="Times New Roman" w:hAnsi="Times New Roman" w:cs="Times New Roman"/>
          <w:color w:val="000000"/>
          <w:sz w:val="24"/>
          <w:szCs w:val="24"/>
        </w:rPr>
        <w:t>ruwatan</w:t>
      </w:r>
      <w:r>
        <w:rPr>
          <w:rFonts w:ascii="Times New Roman" w:eastAsia="Times New Roman" w:hAnsi="Times New Roman" w:cs="Times New Roman"/>
          <w:color w:val="000000"/>
          <w:sz w:val="24"/>
          <w:szCs w:val="24"/>
        </w:rPr>
        <w:t xml:space="preserve"> dirancang tidak hanya sebagai wadah penyimpanan, tetapi juga sebagai media komunikasi visual yang mencerminkan identitas </w:t>
      </w:r>
      <w:r w:rsidRPr="000576BB">
        <w:rPr>
          <w:rFonts w:ascii="Times New Roman" w:eastAsia="Times New Roman" w:hAnsi="Times New Roman" w:cs="Times New Roman"/>
          <w:i/>
          <w:color w:val="000000"/>
          <w:sz w:val="24"/>
          <w:szCs w:val="24"/>
        </w:rPr>
        <w:t>board game</w:t>
      </w:r>
      <w:r>
        <w:rPr>
          <w:rFonts w:ascii="Times New Roman" w:eastAsia="Times New Roman" w:hAnsi="Times New Roman" w:cs="Times New Roman"/>
          <w:i/>
          <w:color w:val="000000"/>
          <w:sz w:val="24"/>
          <w:szCs w:val="24"/>
        </w:rPr>
        <w:t xml:space="preserve">. </w:t>
      </w:r>
      <w:r w:rsidRPr="000576BB">
        <w:rPr>
          <w:rFonts w:ascii="Times New Roman" w:eastAsia="Times New Roman" w:hAnsi="Times New Roman" w:cs="Times New Roman"/>
          <w:color w:val="000000"/>
          <w:sz w:val="24"/>
          <w:szCs w:val="24"/>
        </w:rPr>
        <w:t>Desain</w:t>
      </w:r>
      <w:r>
        <w:rPr>
          <w:rFonts w:ascii="Times New Roman" w:eastAsia="Times New Roman" w:hAnsi="Times New Roman" w:cs="Times New Roman"/>
          <w:color w:val="000000"/>
          <w:sz w:val="24"/>
          <w:szCs w:val="24"/>
        </w:rPr>
        <w:t xml:space="preserve"> kemasan menggunakan warna cerah dan pastel, seperti hijau, cokelat, dan oranye, yang menggambarkan suasana alam dataran tinggi dieng. Dibagian depan terdapat judul ruwatan dengan tambahan kalimat </w:t>
      </w:r>
      <w:r w:rsidRPr="000576BB">
        <w:rPr>
          <w:rFonts w:ascii="Times New Roman" w:eastAsia="Times New Roman" w:hAnsi="Times New Roman" w:cs="Times New Roman"/>
          <w:i/>
          <w:color w:val="000000"/>
          <w:sz w:val="24"/>
          <w:szCs w:val="24"/>
        </w:rPr>
        <w:t>history of dreadlock dieng plateau</w:t>
      </w:r>
      <w:r>
        <w:rPr>
          <w:rFonts w:ascii="Times New Roman" w:eastAsia="Times New Roman" w:hAnsi="Times New Roman" w:cs="Times New Roman"/>
          <w:i/>
          <w:color w:val="000000"/>
          <w:sz w:val="24"/>
          <w:szCs w:val="24"/>
        </w:rPr>
        <w:t xml:space="preserve"> </w:t>
      </w:r>
      <w:r w:rsidRPr="000576BB">
        <w:rPr>
          <w:rFonts w:ascii="Times New Roman" w:eastAsia="Times New Roman" w:hAnsi="Times New Roman" w:cs="Times New Roman"/>
          <w:color w:val="000000"/>
          <w:sz w:val="24"/>
          <w:szCs w:val="24"/>
        </w:rPr>
        <w:t xml:space="preserve">untuk mempertegas tema </w:t>
      </w:r>
      <w:r w:rsidRPr="000576BB">
        <w:rPr>
          <w:rFonts w:ascii="Times New Roman" w:eastAsia="Times New Roman" w:hAnsi="Times New Roman" w:cs="Times New Roman"/>
          <w:color w:val="000000"/>
          <w:sz w:val="24"/>
          <w:szCs w:val="24"/>
        </w:rPr>
        <w:lastRenderedPageBreak/>
        <w:t>busaya yang diangkat</w:t>
      </w:r>
      <w:r>
        <w:rPr>
          <w:rFonts w:ascii="Times New Roman" w:eastAsia="Times New Roman" w:hAnsi="Times New Roman" w:cs="Times New Roman"/>
          <w:color w:val="000000"/>
          <w:sz w:val="24"/>
          <w:szCs w:val="24"/>
        </w:rPr>
        <w:t>. Ilustrasi utama pada kemasan menampilkan elemen khas dieng seperti candi arjuna dan telaga warna sebagai s</w:t>
      </w:r>
      <w:r w:rsidR="004C1AFC">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mbol utama tradisi ritual ruwatan. Kemasan ini diharapkan </w:t>
      </w:r>
      <w:r w:rsidR="004C1AFC">
        <w:rPr>
          <w:rFonts w:ascii="Times New Roman" w:eastAsia="Times New Roman" w:hAnsi="Times New Roman" w:cs="Times New Roman"/>
          <w:color w:val="000000"/>
          <w:sz w:val="24"/>
          <w:szCs w:val="24"/>
        </w:rPr>
        <w:t xml:space="preserve">mampu menarik perhatian target </w:t>
      </w:r>
      <w:proofErr w:type="gramStart"/>
      <w:r w:rsidR="004C1AFC">
        <w:rPr>
          <w:rFonts w:ascii="Times New Roman" w:eastAsia="Times New Roman" w:hAnsi="Times New Roman" w:cs="Times New Roman"/>
          <w:color w:val="000000"/>
          <w:sz w:val="24"/>
          <w:szCs w:val="24"/>
        </w:rPr>
        <w:t>audien  serta</w:t>
      </w:r>
      <w:proofErr w:type="gramEnd"/>
      <w:r w:rsidR="004C1AFC">
        <w:rPr>
          <w:rFonts w:ascii="Times New Roman" w:eastAsia="Times New Roman" w:hAnsi="Times New Roman" w:cs="Times New Roman"/>
          <w:color w:val="000000"/>
          <w:sz w:val="24"/>
          <w:szCs w:val="24"/>
        </w:rPr>
        <w:t xml:space="preserve"> menambah estetika dan edukatif dari permainan.</w:t>
      </w:r>
    </w:p>
    <w:p w14:paraId="39299570" w14:textId="77777777" w:rsidR="00E70B97" w:rsidRDefault="00E70B97" w:rsidP="00E70B97">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185D42E" wp14:editId="56629354">
            <wp:extent cx="2655418" cy="2309814"/>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30" cstate="print">
                      <a:extLst>
                        <a:ext uri="{28A0092B-C50C-407E-A947-70E740481C1C}">
                          <a14:useLocalDpi xmlns:a14="http://schemas.microsoft.com/office/drawing/2010/main" val="0"/>
                        </a:ext>
                      </a:extLst>
                    </a:blip>
                    <a:srcRect l="12213" t="16560" r="20621"/>
                    <a:stretch/>
                  </pic:blipFill>
                  <pic:spPr bwMode="auto">
                    <a:xfrm>
                      <a:off x="0" y="0"/>
                      <a:ext cx="2681054" cy="2332113"/>
                    </a:xfrm>
                    <a:prstGeom prst="rect">
                      <a:avLst/>
                    </a:prstGeom>
                    <a:ln>
                      <a:noFill/>
                    </a:ln>
                    <a:extLst>
                      <a:ext uri="{53640926-AAD7-44D8-BBD7-CCE9431645EC}">
                        <a14:shadowObscured xmlns:a14="http://schemas.microsoft.com/office/drawing/2010/main"/>
                      </a:ext>
                    </a:extLst>
                  </pic:spPr>
                </pic:pic>
              </a:graphicData>
            </a:graphic>
          </wp:inline>
        </w:drawing>
      </w:r>
    </w:p>
    <w:p w14:paraId="0B56B90A" w14:textId="58F5BF45" w:rsidR="00E70B97" w:rsidRDefault="00E70B97" w:rsidP="00E70B97">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w:t>
      </w:r>
      <w:r w:rsidR="004C1AFC">
        <w:rPr>
          <w:rFonts w:ascii="Times New Roman" w:eastAsia="Times New Roman" w:hAnsi="Times New Roman" w:cs="Times New Roman"/>
          <w:sz w:val="20"/>
          <w:szCs w:val="20"/>
        </w:rPr>
        <w:t>8</w:t>
      </w:r>
      <w:r>
        <w:rPr>
          <w:rFonts w:ascii="Times New Roman" w:eastAsia="Times New Roman" w:hAnsi="Times New Roman" w:cs="Times New Roman"/>
          <w:sz w:val="20"/>
          <w:szCs w:val="20"/>
        </w:rPr>
        <w:t xml:space="preserve">. </w:t>
      </w:r>
      <w:r w:rsidR="000576BB">
        <w:rPr>
          <w:rFonts w:ascii="Times New Roman" w:eastAsia="Times New Roman" w:hAnsi="Times New Roman" w:cs="Times New Roman"/>
          <w:sz w:val="20"/>
          <w:szCs w:val="20"/>
        </w:rPr>
        <w:t>Kemasan Board Game</w:t>
      </w:r>
    </w:p>
    <w:p w14:paraId="190575D3" w14:textId="77777777" w:rsidR="00E70B97" w:rsidRDefault="00E70B97" w:rsidP="00E70B97">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w:t>
      </w:r>
      <w:proofErr w:type="gramStart"/>
      <w:r>
        <w:rPr>
          <w:rFonts w:ascii="Times New Roman" w:eastAsia="Times New Roman" w:hAnsi="Times New Roman" w:cs="Times New Roman"/>
          <w:sz w:val="20"/>
          <w:szCs w:val="20"/>
        </w:rPr>
        <w:t>Sumber :</w:t>
      </w:r>
      <w:proofErr w:type="gramEnd"/>
      <w:r>
        <w:rPr>
          <w:rFonts w:ascii="Times New Roman" w:eastAsia="Times New Roman" w:hAnsi="Times New Roman" w:cs="Times New Roman"/>
          <w:sz w:val="20"/>
          <w:szCs w:val="20"/>
        </w:rPr>
        <w:t xml:space="preserve"> </w:t>
      </w:r>
      <w:r w:rsidRPr="00EA5594">
        <w:rPr>
          <w:rFonts w:ascii="Times New Roman" w:hAnsi="Times New Roman" w:cs="Times New Roman"/>
          <w:sz w:val="20"/>
          <w:szCs w:val="20"/>
        </w:rPr>
        <w:t xml:space="preserve">Dokumen </w:t>
      </w:r>
      <w:r>
        <w:rPr>
          <w:rFonts w:ascii="Times New Roman" w:hAnsi="Times New Roman" w:cs="Times New Roman"/>
          <w:sz w:val="20"/>
          <w:szCs w:val="20"/>
        </w:rPr>
        <w:t>P</w:t>
      </w:r>
      <w:r w:rsidRPr="00EA5594">
        <w:rPr>
          <w:rFonts w:ascii="Times New Roman" w:hAnsi="Times New Roman" w:cs="Times New Roman"/>
          <w:sz w:val="20"/>
          <w:szCs w:val="20"/>
        </w:rPr>
        <w:t>ribadi</w:t>
      </w:r>
      <w:r w:rsidRPr="00EA5594">
        <w:rPr>
          <w:rFonts w:ascii="Times New Roman" w:eastAsia="Times New Roman" w:hAnsi="Times New Roman" w:cs="Times New Roman"/>
          <w:sz w:val="20"/>
          <w:szCs w:val="20"/>
          <w:u w:val="single"/>
        </w:rPr>
        <w:t>)</w:t>
      </w:r>
    </w:p>
    <w:p w14:paraId="66EAFEAB" w14:textId="77777777" w:rsidR="00E70B97" w:rsidRDefault="00E70B97" w:rsidP="00E70B97">
      <w:pPr>
        <w:pBdr>
          <w:top w:val="nil"/>
          <w:left w:val="nil"/>
          <w:bottom w:val="nil"/>
          <w:right w:val="nil"/>
          <w:between w:val="nil"/>
        </w:pBdr>
        <w:suppressAutoHyphens w:val="0"/>
        <w:spacing w:before="240" w:after="0" w:line="360" w:lineRule="auto"/>
        <w:ind w:leftChars="0" w:left="0" w:firstLineChars="0" w:firstLine="0"/>
        <w:jc w:val="both"/>
        <w:textDirection w:val="lrTb"/>
        <w:textAlignment w:val="auto"/>
        <w:outlineLvl w:val="9"/>
        <w:rPr>
          <w:rFonts w:ascii="Times New Roman" w:eastAsia="Times New Roman" w:hAnsi="Times New Roman" w:cs="Times New Roman"/>
          <w:b/>
          <w:color w:val="000000"/>
          <w:sz w:val="24"/>
          <w:szCs w:val="24"/>
        </w:rPr>
      </w:pPr>
    </w:p>
    <w:p w14:paraId="0A8637E6" w14:textId="7352C36D" w:rsidR="00E70B97" w:rsidRDefault="00E70B97" w:rsidP="007605EC">
      <w:pPr>
        <w:numPr>
          <w:ilvl w:val="0"/>
          <w:numId w:val="14"/>
        </w:numPr>
        <w:pBdr>
          <w:top w:val="nil"/>
          <w:left w:val="nil"/>
          <w:bottom w:val="nil"/>
          <w:right w:val="nil"/>
          <w:between w:val="nil"/>
        </w:pBdr>
        <w:suppressAutoHyphens w:val="0"/>
        <w:spacing w:before="240" w:after="0" w:line="360" w:lineRule="auto"/>
        <w:ind w:leftChars="0" w:left="0" w:firstLineChars="0" w:firstLine="284"/>
        <w:jc w:val="both"/>
        <w:textDirection w:val="lrTb"/>
        <w:textAlignment w:val="auto"/>
        <w:outlineLvl w:val="9"/>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Mekanisme Permainan</w:t>
      </w:r>
    </w:p>
    <w:p w14:paraId="2B3C6543" w14:textId="77777777" w:rsidR="00DA3382" w:rsidRDefault="00DA3382" w:rsidP="007605EC">
      <w:pPr>
        <w:numPr>
          <w:ilvl w:val="0"/>
          <w:numId w:val="15"/>
        </w:numPr>
        <w:pBdr>
          <w:top w:val="nil"/>
          <w:left w:val="nil"/>
          <w:bottom w:val="nil"/>
          <w:right w:val="nil"/>
          <w:between w:val="nil"/>
        </w:pBdr>
        <w:suppressAutoHyphens w:val="0"/>
        <w:spacing w:line="360" w:lineRule="auto"/>
        <w:ind w:leftChars="0" w:left="567" w:firstLineChars="0" w:hanging="14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Cara Bermain</w:t>
      </w:r>
    </w:p>
    <w:p w14:paraId="47057DBA" w14:textId="3DAC069C" w:rsidR="00DA3382" w:rsidRDefault="00DA3382" w:rsidP="007605EC">
      <w:pPr>
        <w:spacing w:line="360" w:lineRule="auto"/>
        <w:ind w:leftChars="321" w:left="70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sidR="00494D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dalam </w:t>
      </w:r>
      <w:r>
        <w:rPr>
          <w:rFonts w:ascii="Times New Roman" w:eastAsia="Times New Roman" w:hAnsi="Times New Roman" w:cs="Times New Roman"/>
          <w:i/>
          <w:sz w:val="24"/>
          <w:szCs w:val="24"/>
        </w:rPr>
        <w:t>board game</w:t>
      </w:r>
      <w:r>
        <w:rPr>
          <w:rFonts w:ascii="Times New Roman" w:eastAsia="Times New Roman" w:hAnsi="Times New Roman" w:cs="Times New Roman"/>
          <w:sz w:val="24"/>
          <w:szCs w:val="24"/>
        </w:rPr>
        <w:t xml:space="preserve"> ruwatan terdapat 4 jenis kartu simbol dan 2 jenis kartu aksi, setiap pemain diwajibkan mengumpulkan kartu simbol sebagai alat transaksi untuk mendapatkan kartu persyaratan dan </w:t>
      </w:r>
      <w:r>
        <w:rPr>
          <w:rFonts w:ascii="Times New Roman" w:eastAsia="Times New Roman" w:hAnsi="Times New Roman" w:cs="Times New Roman"/>
          <w:i/>
          <w:sz w:val="24"/>
          <w:szCs w:val="24"/>
        </w:rPr>
        <w:t>item</w:t>
      </w:r>
      <w:r>
        <w:rPr>
          <w:rFonts w:ascii="Times New Roman" w:eastAsia="Times New Roman" w:hAnsi="Times New Roman" w:cs="Times New Roman"/>
          <w:sz w:val="24"/>
          <w:szCs w:val="24"/>
        </w:rPr>
        <w:t xml:space="preserve"> kunci. Untuk mendapatkan kartu simbol maupun kartu aksi pemain diwajibkan untuk memutar </w:t>
      </w:r>
      <w:r>
        <w:rPr>
          <w:rFonts w:ascii="Times New Roman" w:eastAsia="Times New Roman" w:hAnsi="Times New Roman" w:cs="Times New Roman"/>
          <w:i/>
          <w:sz w:val="24"/>
          <w:szCs w:val="24"/>
        </w:rPr>
        <w:t>roulette</w:t>
      </w:r>
      <w:r>
        <w:rPr>
          <w:rFonts w:ascii="Times New Roman" w:eastAsia="Times New Roman" w:hAnsi="Times New Roman" w:cs="Times New Roman"/>
          <w:sz w:val="24"/>
          <w:szCs w:val="24"/>
        </w:rPr>
        <w:t xml:space="preserve"> dan mengambil kartu dalam dek. Dalam pemutaran </w:t>
      </w:r>
      <w:r>
        <w:rPr>
          <w:rFonts w:ascii="Times New Roman" w:eastAsia="Times New Roman" w:hAnsi="Times New Roman" w:cs="Times New Roman"/>
          <w:i/>
          <w:sz w:val="24"/>
          <w:szCs w:val="24"/>
        </w:rPr>
        <w:t>roulette</w:t>
      </w:r>
      <w:r>
        <w:rPr>
          <w:rFonts w:ascii="Times New Roman" w:eastAsia="Times New Roman" w:hAnsi="Times New Roman" w:cs="Times New Roman"/>
          <w:sz w:val="24"/>
          <w:szCs w:val="24"/>
        </w:rPr>
        <w:t xml:space="preserve"> pemain harus berhati-hati karena pemain bisa saja menjalankan bidak kutukan yang akan menyulitkan semua pemain. Untuk menghindari hal tersebut pemain bisa menggunakan kartu aksi untuk menangkis bidak kutukan yang ada, oleh karena itu pemain disarankan untuk mengumpulkan semua kartu untuk mempermudah pemain di</w:t>
      </w:r>
      <w:r w:rsidR="00494D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dalam permainan.</w:t>
      </w:r>
    </w:p>
    <w:p w14:paraId="38B51FDD" w14:textId="77777777" w:rsidR="00DA3382" w:rsidRDefault="00DA3382" w:rsidP="007605EC">
      <w:pPr>
        <w:numPr>
          <w:ilvl w:val="0"/>
          <w:numId w:val="15"/>
        </w:numPr>
        <w:pBdr>
          <w:top w:val="nil"/>
          <w:left w:val="nil"/>
          <w:bottom w:val="nil"/>
          <w:right w:val="nil"/>
          <w:between w:val="nil"/>
        </w:pBdr>
        <w:suppressAutoHyphens w:val="0"/>
        <w:spacing w:line="360" w:lineRule="auto"/>
        <w:ind w:leftChars="0" w:left="0" w:firstLineChars="0" w:firstLine="284"/>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Persiapan</w:t>
      </w:r>
    </w:p>
    <w:p w14:paraId="17942C37" w14:textId="18E20296" w:rsidR="00DA3382" w:rsidRDefault="00DA3382" w:rsidP="007605EC">
      <w:pPr>
        <w:spacing w:line="360" w:lineRule="auto"/>
        <w:ind w:leftChars="321" w:left="708" w:hanging="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Siapkan kartu spesial dan </w:t>
      </w:r>
      <w:r>
        <w:rPr>
          <w:rFonts w:ascii="Times New Roman" w:eastAsia="Times New Roman" w:hAnsi="Times New Roman" w:cs="Times New Roman"/>
          <w:i/>
          <w:sz w:val="24"/>
          <w:szCs w:val="24"/>
        </w:rPr>
        <w:t>item</w:t>
      </w:r>
      <w:r>
        <w:rPr>
          <w:rFonts w:ascii="Times New Roman" w:eastAsia="Times New Roman" w:hAnsi="Times New Roman" w:cs="Times New Roman"/>
          <w:sz w:val="24"/>
          <w:szCs w:val="24"/>
        </w:rPr>
        <w:t xml:space="preserve"> kunci sesuai jumlah pemain, selain itu siapkan juga kartu persyaratan dengan jumlah 2 kali pemain yang ikut dalam permainan. Contohnya seperti pada tab</w:t>
      </w:r>
      <w:r w:rsidR="00494D7E">
        <w:rPr>
          <w:rFonts w:ascii="Times New Roman" w:eastAsia="Times New Roman" w:hAnsi="Times New Roman" w:cs="Times New Roman"/>
          <w:sz w:val="24"/>
          <w:szCs w:val="24"/>
        </w:rPr>
        <w:t>el</w:t>
      </w:r>
      <w:r>
        <w:rPr>
          <w:rFonts w:ascii="Times New Roman" w:eastAsia="Times New Roman" w:hAnsi="Times New Roman" w:cs="Times New Roman"/>
          <w:sz w:val="24"/>
          <w:szCs w:val="24"/>
        </w:rPr>
        <w:t xml:space="preserve"> berikut:</w:t>
      </w:r>
    </w:p>
    <w:tbl>
      <w:tblPr>
        <w:tblW w:w="55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7"/>
        <w:gridCol w:w="1417"/>
        <w:gridCol w:w="1554"/>
        <w:gridCol w:w="1270"/>
      </w:tblGrid>
      <w:tr w:rsidR="00DA3382" w14:paraId="15442F40" w14:textId="77777777" w:rsidTr="003E472C">
        <w:trPr>
          <w:jc w:val="center"/>
        </w:trPr>
        <w:tc>
          <w:tcPr>
            <w:tcW w:w="1277" w:type="dxa"/>
            <w:vAlign w:val="center"/>
          </w:tcPr>
          <w:p w14:paraId="2A710609" w14:textId="77777777" w:rsidR="00DA3382" w:rsidRDefault="00DA3382" w:rsidP="000576BB">
            <w:pPr>
              <w:spacing w:line="360" w:lineRule="auto"/>
              <w:ind w:left="0" w:hanging="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Pemain</w:t>
            </w:r>
          </w:p>
        </w:tc>
        <w:tc>
          <w:tcPr>
            <w:tcW w:w="1417" w:type="dxa"/>
            <w:vAlign w:val="center"/>
          </w:tcPr>
          <w:p w14:paraId="4D0148C2" w14:textId="77777777" w:rsidR="00DA3382" w:rsidRDefault="00DA3382" w:rsidP="000576BB">
            <w:pPr>
              <w:spacing w:line="360" w:lineRule="auto"/>
              <w:ind w:left="0" w:hanging="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Kartu Spesial</w:t>
            </w:r>
          </w:p>
        </w:tc>
        <w:tc>
          <w:tcPr>
            <w:tcW w:w="1554" w:type="dxa"/>
            <w:vAlign w:val="center"/>
          </w:tcPr>
          <w:p w14:paraId="45510AE0" w14:textId="77777777" w:rsidR="00DA3382" w:rsidRDefault="00DA3382" w:rsidP="000576BB">
            <w:pPr>
              <w:spacing w:line="360" w:lineRule="auto"/>
              <w:ind w:left="0" w:hanging="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Kartu Persyaratan</w:t>
            </w:r>
          </w:p>
        </w:tc>
        <w:tc>
          <w:tcPr>
            <w:tcW w:w="1270" w:type="dxa"/>
            <w:vAlign w:val="center"/>
          </w:tcPr>
          <w:p w14:paraId="511B0964" w14:textId="77777777" w:rsidR="00DA3382" w:rsidRDefault="00DA3382" w:rsidP="000576BB">
            <w:pPr>
              <w:spacing w:line="360" w:lineRule="auto"/>
              <w:ind w:left="0" w:hanging="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Item kunci</w:t>
            </w:r>
          </w:p>
        </w:tc>
      </w:tr>
      <w:tr w:rsidR="00DA3382" w14:paraId="2CEB24A2" w14:textId="77777777" w:rsidTr="003E472C">
        <w:trPr>
          <w:jc w:val="center"/>
        </w:trPr>
        <w:tc>
          <w:tcPr>
            <w:tcW w:w="1277" w:type="dxa"/>
          </w:tcPr>
          <w:p w14:paraId="73D56FA1"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7" w:type="dxa"/>
          </w:tcPr>
          <w:p w14:paraId="5E287B55"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554" w:type="dxa"/>
          </w:tcPr>
          <w:p w14:paraId="521051DB"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270" w:type="dxa"/>
          </w:tcPr>
          <w:p w14:paraId="57212090"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DA3382" w14:paraId="6EB51B0A" w14:textId="77777777" w:rsidTr="003E472C">
        <w:trPr>
          <w:jc w:val="center"/>
        </w:trPr>
        <w:tc>
          <w:tcPr>
            <w:tcW w:w="1277" w:type="dxa"/>
          </w:tcPr>
          <w:p w14:paraId="53E9190B"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7" w:type="dxa"/>
          </w:tcPr>
          <w:p w14:paraId="30728BB2"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54" w:type="dxa"/>
          </w:tcPr>
          <w:p w14:paraId="3565F731"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270" w:type="dxa"/>
          </w:tcPr>
          <w:p w14:paraId="23C8F03D"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DA3382" w14:paraId="231BBBE1" w14:textId="77777777" w:rsidTr="003E472C">
        <w:trPr>
          <w:jc w:val="center"/>
        </w:trPr>
        <w:tc>
          <w:tcPr>
            <w:tcW w:w="1277" w:type="dxa"/>
          </w:tcPr>
          <w:p w14:paraId="34DB4864"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17" w:type="dxa"/>
          </w:tcPr>
          <w:p w14:paraId="5B75049C"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54" w:type="dxa"/>
          </w:tcPr>
          <w:p w14:paraId="333EBE2C"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70" w:type="dxa"/>
          </w:tcPr>
          <w:p w14:paraId="09126E3C" w14:textId="77777777" w:rsidR="00DA3382" w:rsidRDefault="00DA3382" w:rsidP="000576BB">
            <w:pPr>
              <w:spacing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14:paraId="4A236FA6" w14:textId="690E23CF" w:rsidR="003E472C" w:rsidRPr="00EC43FE" w:rsidRDefault="003E472C" w:rsidP="003E472C">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Tabel 2. Contoh Jumlah Kartu</w:t>
      </w:r>
    </w:p>
    <w:p w14:paraId="7A037689" w14:textId="1A4CE507" w:rsidR="00DA3382" w:rsidRDefault="00DA3382" w:rsidP="00973CD2">
      <w:pPr>
        <w:pBdr>
          <w:top w:val="nil"/>
          <w:left w:val="nil"/>
          <w:bottom w:val="nil"/>
          <w:right w:val="nil"/>
          <w:between w:val="nil"/>
        </w:pBdr>
        <w:spacing w:before="240"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Langkah-</w:t>
      </w:r>
      <w:proofErr w:type="gramStart"/>
      <w:r>
        <w:rPr>
          <w:rFonts w:ascii="Times New Roman" w:eastAsia="Times New Roman" w:hAnsi="Times New Roman" w:cs="Times New Roman"/>
          <w:color w:val="000000"/>
          <w:sz w:val="24"/>
          <w:szCs w:val="24"/>
        </w:rPr>
        <w:t>langkah</w:t>
      </w:r>
      <w:r w:rsidR="003E472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proofErr w:type="gramEnd"/>
    </w:p>
    <w:p w14:paraId="71E750C4" w14:textId="3189EC77" w:rsidR="00DA3382" w:rsidRDefault="00DA3382" w:rsidP="00973CD2">
      <w:pPr>
        <w:numPr>
          <w:ilvl w:val="3"/>
          <w:numId w:val="17"/>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Kocok semua kartu simbol dan kartu aksi yang sudah disiapkan kemudian letakan kartu tersebut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dalam dek khusus yang ada pada papan permainan.</w:t>
      </w:r>
    </w:p>
    <w:p w14:paraId="521257BA" w14:textId="77777777" w:rsidR="00DA3382" w:rsidRDefault="00DA3382" w:rsidP="00973CD2">
      <w:pPr>
        <w:numPr>
          <w:ilvl w:val="3"/>
          <w:numId w:val="17"/>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Letakan kartu persyaratan dan </w:t>
      </w:r>
      <w:r>
        <w:rPr>
          <w:rFonts w:ascii="Times New Roman" w:eastAsia="Times New Roman" w:hAnsi="Times New Roman" w:cs="Times New Roman"/>
          <w:i/>
          <w:color w:val="000000"/>
          <w:sz w:val="24"/>
          <w:szCs w:val="24"/>
        </w:rPr>
        <w:t>item</w:t>
      </w:r>
      <w:r>
        <w:rPr>
          <w:rFonts w:ascii="Times New Roman" w:eastAsia="Times New Roman" w:hAnsi="Times New Roman" w:cs="Times New Roman"/>
          <w:color w:val="000000"/>
          <w:sz w:val="24"/>
          <w:szCs w:val="24"/>
        </w:rPr>
        <w:t xml:space="preserve"> kunci sesuai dengan tempatnya.</w:t>
      </w:r>
    </w:p>
    <w:p w14:paraId="24BC6366" w14:textId="13415F02" w:rsidR="00DA3382" w:rsidRDefault="00DA3382" w:rsidP="00973CD2">
      <w:pPr>
        <w:numPr>
          <w:ilvl w:val="3"/>
          <w:numId w:val="17"/>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Letakan </w:t>
      </w:r>
      <w:r>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tengah-tengah papan permainan.</w:t>
      </w:r>
    </w:p>
    <w:p w14:paraId="6A3DF7F3" w14:textId="77777777" w:rsidR="00DA3382" w:rsidRDefault="00DA3382" w:rsidP="00973CD2">
      <w:pPr>
        <w:numPr>
          <w:ilvl w:val="3"/>
          <w:numId w:val="17"/>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Siapkan bidak pemain dan bidak kutukan pada tanda gerbang yang terdapat pada papan permainan.</w:t>
      </w:r>
    </w:p>
    <w:p w14:paraId="665E1272" w14:textId="5E80B79B" w:rsidR="00DA3382" w:rsidRDefault="00DA3382" w:rsidP="00973CD2">
      <w:pPr>
        <w:numPr>
          <w:ilvl w:val="3"/>
          <w:numId w:val="17"/>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Lakukan penentuan pemain pertama dengan cara yang disukai</w:t>
      </w:r>
      <w:r w:rsidR="003E472C">
        <w:rPr>
          <w:rFonts w:ascii="Times New Roman" w:eastAsia="Times New Roman" w:hAnsi="Times New Roman" w:cs="Times New Roman"/>
          <w:color w:val="000000"/>
          <w:sz w:val="24"/>
          <w:szCs w:val="24"/>
        </w:rPr>
        <w:t>.</w:t>
      </w:r>
    </w:p>
    <w:p w14:paraId="163F0BBF" w14:textId="77777777" w:rsidR="003E472C" w:rsidRDefault="003E472C" w:rsidP="00E70B97">
      <w:pPr>
        <w:pBdr>
          <w:top w:val="nil"/>
          <w:left w:val="nil"/>
          <w:bottom w:val="nil"/>
          <w:right w:val="nil"/>
          <w:between w:val="nil"/>
        </w:pBdr>
        <w:suppressAutoHyphens w:val="0"/>
        <w:spacing w:after="0" w:line="360" w:lineRule="auto"/>
        <w:ind w:leftChars="0" w:left="0" w:firstLineChars="0" w:firstLine="0"/>
        <w:jc w:val="both"/>
        <w:textDirection w:val="lrTb"/>
        <w:textAlignment w:val="auto"/>
        <w:outlineLvl w:val="9"/>
        <w:rPr>
          <w:rFonts w:ascii="Times New Roman" w:eastAsia="Times New Roman" w:hAnsi="Times New Roman" w:cs="Times New Roman"/>
          <w:color w:val="000000"/>
          <w:sz w:val="24"/>
          <w:szCs w:val="24"/>
        </w:rPr>
      </w:pPr>
    </w:p>
    <w:p w14:paraId="41F69234" w14:textId="77777777" w:rsidR="00DA3382" w:rsidRDefault="00DA3382" w:rsidP="00973CD2">
      <w:pPr>
        <w:numPr>
          <w:ilvl w:val="0"/>
          <w:numId w:val="15"/>
        </w:numPr>
        <w:pBdr>
          <w:top w:val="nil"/>
          <w:left w:val="nil"/>
          <w:bottom w:val="nil"/>
          <w:right w:val="nil"/>
          <w:between w:val="nil"/>
        </w:pBdr>
        <w:suppressAutoHyphens w:val="0"/>
        <w:spacing w:after="0" w:line="360" w:lineRule="auto"/>
        <w:ind w:leftChars="0" w:left="709" w:firstLineChars="0" w:hanging="425"/>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Menjalankan Giliran</w:t>
      </w:r>
    </w:p>
    <w:p w14:paraId="2B53B939" w14:textId="56F1F24E" w:rsidR="00DA3382" w:rsidRDefault="00DA3382" w:rsidP="00973CD2">
      <w:pPr>
        <w:numPr>
          <w:ilvl w:val="3"/>
          <w:numId w:val="15"/>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Roulette</w:t>
      </w:r>
      <w:r>
        <w:rPr>
          <w:rFonts w:ascii="Times New Roman" w:eastAsia="Times New Roman" w:hAnsi="Times New Roman" w:cs="Times New Roman"/>
          <w:color w:val="000000"/>
          <w:sz w:val="24"/>
          <w:szCs w:val="24"/>
        </w:rPr>
        <w:t xml:space="preserve"> akan di</w:t>
      </w:r>
      <w:r w:rsidR="00494D7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put</w:t>
      </w:r>
      <w:r w:rsidR="00494D7E">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r oleh pemain pertama lalu mengambil 1 kartu yang ada pada dek tumpukan</w:t>
      </w:r>
    </w:p>
    <w:p w14:paraId="45F57B80" w14:textId="0912998C" w:rsidR="00DA3382" w:rsidRDefault="00DA3382" w:rsidP="00973CD2">
      <w:pPr>
        <w:numPr>
          <w:ilvl w:val="3"/>
          <w:numId w:val="15"/>
        </w:numPr>
        <w:pBdr>
          <w:top w:val="nil"/>
          <w:left w:val="nil"/>
          <w:bottom w:val="nil"/>
          <w:right w:val="nil"/>
          <w:between w:val="nil"/>
        </w:pBdr>
        <w:suppressAutoHyphens w:val="0"/>
        <w:spacing w:after="0" w:line="360" w:lineRule="auto"/>
        <w:ind w:leftChars="0" w:left="709" w:firstLineChars="0" w:hanging="2"/>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Giliran setiap pemain berakhir setelah mengambil kartu pada dek tumpukan, kartu aksi dapat dikeluarkan sesuai situasi dan kondisi permainan sebelum pemain mengambil kartu pada dek tumpukan.</w:t>
      </w:r>
    </w:p>
    <w:p w14:paraId="2999450F" w14:textId="77777777" w:rsidR="00973CD2" w:rsidRDefault="00973CD2" w:rsidP="003E472C">
      <w:pPr>
        <w:pBdr>
          <w:top w:val="nil"/>
          <w:left w:val="nil"/>
          <w:bottom w:val="nil"/>
          <w:right w:val="nil"/>
          <w:between w:val="nil"/>
        </w:pBdr>
        <w:suppressAutoHyphens w:val="0"/>
        <w:spacing w:after="0" w:line="360" w:lineRule="auto"/>
        <w:ind w:leftChars="0" w:left="709" w:firstLineChars="0" w:firstLine="0"/>
        <w:jc w:val="both"/>
        <w:textDirection w:val="lrTb"/>
        <w:textAlignment w:val="auto"/>
        <w:outlineLvl w:val="9"/>
        <w:rPr>
          <w:rFonts w:ascii="Times New Roman" w:eastAsia="Times New Roman" w:hAnsi="Times New Roman" w:cs="Times New Roman"/>
          <w:color w:val="000000"/>
          <w:sz w:val="24"/>
          <w:szCs w:val="24"/>
        </w:rPr>
      </w:pPr>
    </w:p>
    <w:p w14:paraId="758FB563" w14:textId="77777777" w:rsidR="00DA3382" w:rsidRDefault="00DA3382" w:rsidP="00973CD2">
      <w:pPr>
        <w:numPr>
          <w:ilvl w:val="0"/>
          <w:numId w:val="15"/>
        </w:numPr>
        <w:pBdr>
          <w:top w:val="nil"/>
          <w:left w:val="nil"/>
          <w:bottom w:val="nil"/>
          <w:right w:val="nil"/>
          <w:between w:val="nil"/>
        </w:pBdr>
        <w:suppressAutoHyphens w:val="0"/>
        <w:spacing w:after="0" w:line="360" w:lineRule="auto"/>
        <w:ind w:leftChars="0" w:left="709" w:firstLineChars="0" w:hanging="425"/>
        <w:jc w:val="both"/>
        <w:textDirection w:val="lrTb"/>
        <w:textAlignment w:val="auto"/>
        <w:outlineLvl w:val="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Mengakhiri Permainan</w:t>
      </w:r>
    </w:p>
    <w:p w14:paraId="0591B47F" w14:textId="6894FC9F" w:rsidR="003E472C" w:rsidRDefault="00DA3382" w:rsidP="003D796E">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Setiap pemain akan meraih kemenangan jika berhasil mengumpulkan 2 kartu persyaratan dan 1 </w:t>
      </w:r>
      <w:r>
        <w:rPr>
          <w:rFonts w:ascii="Times New Roman" w:eastAsia="Times New Roman" w:hAnsi="Times New Roman" w:cs="Times New Roman"/>
          <w:i/>
          <w:color w:val="000000"/>
          <w:sz w:val="24"/>
          <w:szCs w:val="24"/>
        </w:rPr>
        <w:t>item</w:t>
      </w:r>
      <w:r>
        <w:rPr>
          <w:rFonts w:ascii="Times New Roman" w:eastAsia="Times New Roman" w:hAnsi="Times New Roman" w:cs="Times New Roman"/>
          <w:color w:val="000000"/>
          <w:sz w:val="24"/>
          <w:szCs w:val="24"/>
        </w:rPr>
        <w:t xml:space="preserve"> kunci, permainan akan terus berlanjut sampai salah satu dari 2 pemain terakhir mendapatkan 2 persyaratan tersebut. Urutan pemenang permainan ditentukan dengan pemain yang terlebih dahulu mendapatkan 2 persayaratan tersebut.</w:t>
      </w:r>
    </w:p>
    <w:p w14:paraId="36AC4FC8" w14:textId="0B7D7457" w:rsidR="004C1AFC" w:rsidRDefault="004C1AFC" w:rsidP="003D796E">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p>
    <w:p w14:paraId="66E4E86C" w14:textId="76B567A0" w:rsidR="004C1AFC" w:rsidRDefault="004C1AFC" w:rsidP="003D796E">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p>
    <w:p w14:paraId="285550A6" w14:textId="6C03BCF4" w:rsidR="004C1AFC" w:rsidRDefault="004C1AFC" w:rsidP="003D796E">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p>
    <w:p w14:paraId="6674D5DF" w14:textId="77777777" w:rsidR="004C1AFC" w:rsidRDefault="004C1AFC" w:rsidP="003D796E">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p>
    <w:p w14:paraId="6B247FC5" w14:textId="77777777" w:rsidR="003E472C" w:rsidRDefault="003E472C" w:rsidP="00973CD2">
      <w:pPr>
        <w:pBdr>
          <w:top w:val="nil"/>
          <w:left w:val="nil"/>
          <w:bottom w:val="nil"/>
          <w:right w:val="nil"/>
          <w:between w:val="nil"/>
        </w:pBdr>
        <w:spacing w:after="0" w:line="360" w:lineRule="auto"/>
        <w:ind w:leftChars="321" w:left="708" w:hanging="2"/>
        <w:jc w:val="both"/>
        <w:rPr>
          <w:rFonts w:ascii="Times New Roman" w:eastAsia="Times New Roman" w:hAnsi="Times New Roman" w:cs="Times New Roman"/>
          <w:color w:val="000000"/>
          <w:sz w:val="24"/>
          <w:szCs w:val="24"/>
        </w:rPr>
      </w:pPr>
    </w:p>
    <w:p w14:paraId="4958D351" w14:textId="7A2BB58A" w:rsidR="000134FC" w:rsidRPr="008C14ED" w:rsidRDefault="008C14ED" w:rsidP="000134FC">
      <w:pPr>
        <w:pStyle w:val="ListParagraph"/>
        <w:numPr>
          <w:ilvl w:val="0"/>
          <w:numId w:val="18"/>
        </w:numPr>
        <w:pBdr>
          <w:top w:val="nil"/>
          <w:left w:val="nil"/>
          <w:bottom w:val="nil"/>
          <w:right w:val="nil"/>
          <w:between w:val="nil"/>
        </w:pBdr>
        <w:spacing w:after="0" w:line="360" w:lineRule="auto"/>
        <w:ind w:leftChars="0" w:left="0" w:firstLineChars="0" w:firstLine="0"/>
        <w:jc w:val="both"/>
        <w:rPr>
          <w:rFonts w:ascii="Times New Roman" w:hAnsi="Times New Roman" w:cs="Times New Roman"/>
          <w:b/>
          <w:i/>
          <w:sz w:val="24"/>
          <w:szCs w:val="24"/>
        </w:rPr>
      </w:pPr>
      <w:r w:rsidRPr="008C14ED">
        <w:rPr>
          <w:rFonts w:ascii="Times New Roman" w:hAnsi="Times New Roman" w:cs="Times New Roman"/>
          <w:b/>
          <w:i/>
          <w:sz w:val="24"/>
          <w:szCs w:val="24"/>
        </w:rPr>
        <w:lastRenderedPageBreak/>
        <w:t>Play Test</w:t>
      </w:r>
    </w:p>
    <w:p w14:paraId="15673A53" w14:textId="4A775641" w:rsidR="000134FC" w:rsidRPr="000134FC" w:rsidRDefault="000134FC" w:rsidP="00187C5B">
      <w:pPr>
        <w:pStyle w:val="Header"/>
        <w:numPr>
          <w:ilvl w:val="0"/>
          <w:numId w:val="26"/>
        </w:numPr>
        <w:ind w:leftChars="0" w:left="426" w:firstLineChars="0" w:hanging="283"/>
        <w:rPr>
          <w:rFonts w:ascii="Times New Roman" w:hAnsi="Times New Roman" w:cs="Times New Roman"/>
          <w:b/>
          <w:bCs/>
          <w:sz w:val="24"/>
          <w:szCs w:val="24"/>
        </w:rPr>
      </w:pPr>
      <w:r w:rsidRPr="000134FC">
        <w:rPr>
          <w:rFonts w:ascii="Times New Roman" w:hAnsi="Times New Roman" w:cs="Times New Roman"/>
          <w:b/>
          <w:bCs/>
          <w:sz w:val="24"/>
          <w:szCs w:val="24"/>
        </w:rPr>
        <w:t xml:space="preserve"> Konsep</w:t>
      </w:r>
    </w:p>
    <w:p w14:paraId="37D16F4A" w14:textId="12FAF2F8" w:rsidR="002F403F" w:rsidRPr="00CA4384" w:rsidRDefault="000134FC" w:rsidP="008C0A63">
      <w:pPr>
        <w:pStyle w:val="NormalWeb"/>
        <w:spacing w:line="360" w:lineRule="auto"/>
        <w:ind w:left="284"/>
        <w:jc w:val="both"/>
      </w:pPr>
      <w:r w:rsidRPr="00CA4384">
        <w:t xml:space="preserve">Konsep utama dari perancangan </w:t>
      </w:r>
      <w:r w:rsidRPr="00CA4384">
        <w:rPr>
          <w:rStyle w:val="Emphasis"/>
          <w:rFonts w:eastAsiaTheme="majorEastAsia"/>
        </w:rPr>
        <w:t xml:space="preserve">board game </w:t>
      </w:r>
      <w:r w:rsidRPr="000134FC">
        <w:rPr>
          <w:rStyle w:val="Emphasis"/>
          <w:rFonts w:eastAsiaTheme="majorEastAsia"/>
          <w:i w:val="0"/>
          <w:iCs w:val="0"/>
        </w:rPr>
        <w:t>Ruwatan</w:t>
      </w:r>
      <w:r w:rsidRPr="00CA4384">
        <w:t xml:space="preserve"> adalah menjadikan permainan sebagai media edukatif yang menyenangkan, sekaligus menyampaikan nilai-nilai budaya lokal yang berkaitan dengan tradisi pemotongan rambut gimbal di Dataran Tinggi Dieng.</w:t>
      </w:r>
      <w:r>
        <w:t xml:space="preserve"> </w:t>
      </w:r>
      <w:r w:rsidRPr="00CA4384">
        <w:t xml:space="preserve">Dalam konsep ini, penulis menerapkan prinsip </w:t>
      </w:r>
      <w:r w:rsidRPr="000134FC">
        <w:rPr>
          <w:rStyle w:val="Strong"/>
          <w:b w:val="0"/>
          <w:bCs w:val="0"/>
          <w:i/>
        </w:rPr>
        <w:t>cultural game design</w:t>
      </w:r>
      <w:r w:rsidRPr="00CA4384">
        <w:t xml:space="preserve">, yaitu penggabungan antara elemen permainan dan konten budaya lokal. Hal ini dilakukan agar pemain tidak hanya terhibur, tetapi juga memperoleh pemahaman kontekstual mengenai tradisi ruwatan. Selain itu, pendekatan </w:t>
      </w:r>
      <w:r w:rsidRPr="000134FC">
        <w:rPr>
          <w:rStyle w:val="Strong"/>
          <w:b w:val="0"/>
          <w:bCs w:val="0"/>
          <w:i/>
        </w:rPr>
        <w:t>game-based learning</w:t>
      </w:r>
      <w:r w:rsidRPr="00CA4384">
        <w:t xml:space="preserve"> digunakan untuk menjadikan pemain sebagai subjek aktif dalam proses pembelajaran budaya melalui simulasi dan interaksi langsung.</w:t>
      </w:r>
      <w:r>
        <w:t xml:space="preserve"> </w:t>
      </w:r>
      <w:r w:rsidRPr="00CA4384">
        <w:t xml:space="preserve">Secara visual, </w:t>
      </w:r>
      <w:r w:rsidRPr="00494D7E">
        <w:rPr>
          <w:i/>
        </w:rPr>
        <w:t>board game</w:t>
      </w:r>
      <w:r w:rsidRPr="00CA4384">
        <w:t xml:space="preserve"> ini menggunakan gaya ilustrasi yang menarik dengan palet warna pastel untuk menciptakan kesan yang bersahabat dan ramah bagi pemain usia muda. Sementara dari sisi mekanika permainan, konsep permainan terinspirasi dari </w:t>
      </w:r>
      <w:r w:rsidRPr="00CA4384">
        <w:rPr>
          <w:rStyle w:val="Emphasis"/>
          <w:rFonts w:eastAsiaTheme="majorEastAsia"/>
        </w:rPr>
        <w:t>Splendor</w:t>
      </w:r>
      <w:r w:rsidRPr="00CA4384">
        <w:t xml:space="preserve"> dan </w:t>
      </w:r>
      <w:r w:rsidRPr="00CA4384">
        <w:rPr>
          <w:rStyle w:val="Emphasis"/>
          <w:rFonts w:eastAsiaTheme="majorEastAsia"/>
        </w:rPr>
        <w:t>Exploding Kittens</w:t>
      </w:r>
      <w:r w:rsidRPr="00CA4384">
        <w:t>, tetapi dikembangkan dengan narasi lokal dan sistem permainan yang disesuaikan dengan proses ritual ruwatan.</w:t>
      </w:r>
      <w:r>
        <w:t xml:space="preserve"> </w:t>
      </w:r>
      <w:r w:rsidRPr="00CA4384">
        <w:t>Dengan menyisipkan narasi, simbol lokal seperti Telaga Warna, Candi Arjuna, Kawah Sikidang dan bukit sikunir, serta tantangan berbasis misi budaya, permainan ini menciptakan pengalaman edukatif yang dapat menanamkan nilai tradisi secara tidak langsung kepada pemain.</w:t>
      </w:r>
    </w:p>
    <w:p w14:paraId="75E270FB" w14:textId="7B8EAB4B" w:rsidR="000134FC" w:rsidRPr="005419E2" w:rsidRDefault="000134FC" w:rsidP="00187C5B">
      <w:pPr>
        <w:pStyle w:val="Header"/>
        <w:numPr>
          <w:ilvl w:val="0"/>
          <w:numId w:val="27"/>
        </w:numPr>
        <w:ind w:leftChars="0" w:left="851" w:firstLineChars="0" w:hanging="709"/>
        <w:rPr>
          <w:rFonts w:ascii="Times New Roman" w:hAnsi="Times New Roman" w:cs="Times New Roman"/>
          <w:b/>
          <w:bCs/>
          <w:sz w:val="24"/>
          <w:szCs w:val="24"/>
        </w:rPr>
      </w:pPr>
      <w:r w:rsidRPr="005419E2">
        <w:rPr>
          <w:rFonts w:ascii="Times New Roman" w:hAnsi="Times New Roman" w:cs="Times New Roman"/>
          <w:b/>
          <w:bCs/>
          <w:sz w:val="24"/>
          <w:szCs w:val="24"/>
        </w:rPr>
        <w:t>Hasil</w:t>
      </w:r>
    </w:p>
    <w:p w14:paraId="13E09F73" w14:textId="70FE678C" w:rsidR="000134FC" w:rsidRDefault="00B51B78" w:rsidP="003D796E">
      <w:pPr>
        <w:pStyle w:val="NormalWeb"/>
        <w:spacing w:line="360" w:lineRule="auto"/>
        <w:ind w:left="284"/>
        <w:jc w:val="both"/>
      </w:pPr>
      <w:r w:rsidRPr="00B51B78">
        <w:rPr>
          <w:rFonts w:eastAsia="Calibri"/>
          <w:position w:val="-1"/>
          <w:lang w:val="en-US" w:eastAsia="en-US"/>
        </w:rPr>
        <w:t xml:space="preserve">Hasil dari </w:t>
      </w:r>
      <w:r w:rsidRPr="00B51B78">
        <w:rPr>
          <w:rFonts w:eastAsia="Calibri"/>
          <w:i/>
          <w:iCs/>
          <w:position w:val="-1"/>
          <w:lang w:val="en-US" w:eastAsia="en-US"/>
        </w:rPr>
        <w:t>play test board game</w:t>
      </w:r>
      <w:r w:rsidRPr="00B51B78">
        <w:rPr>
          <w:rFonts w:eastAsia="Calibri"/>
          <w:position w:val="-1"/>
          <w:lang w:val="en-US" w:eastAsia="en-US"/>
        </w:rPr>
        <w:t xml:space="preserve"> </w:t>
      </w:r>
      <w:r>
        <w:rPr>
          <w:rFonts w:eastAsia="Calibri"/>
          <w:position w:val="-1"/>
          <w:lang w:val="en-US" w:eastAsia="en-US"/>
        </w:rPr>
        <w:t>r</w:t>
      </w:r>
      <w:r w:rsidRPr="00B51B78">
        <w:rPr>
          <w:rFonts w:eastAsia="Calibri"/>
          <w:position w:val="-1"/>
          <w:lang w:val="en-US" w:eastAsia="en-US"/>
        </w:rPr>
        <w:t xml:space="preserve">uwatan </w:t>
      </w:r>
      <w:r w:rsidR="00DF791D">
        <w:rPr>
          <w:rFonts w:eastAsia="Calibri"/>
          <w:position w:val="-1"/>
          <w:lang w:val="en-US" w:eastAsia="en-US"/>
        </w:rPr>
        <w:t>diharapkan</w:t>
      </w:r>
      <w:r w:rsidRPr="00B51B78">
        <w:rPr>
          <w:rFonts w:eastAsia="Calibri"/>
          <w:position w:val="-1"/>
          <w:lang w:val="en-US" w:eastAsia="en-US"/>
        </w:rPr>
        <w:t xml:space="preserve"> permainan ini efektif sebagai media edukasi budaya yang interaktif dan menyenangkan. Mayoritas responden menyatakan bahwa permainan ini menarik, informatif, dan mudah dipahami, dengan elemen visual khas Dieng seperti Telaga Warna dan Candi Arjuna yang dinilai mampu menciptakan pengalaman bermain yang kontekstual. Mekanisme permainan yang memadukan strategi, tantangan, dan narasi budaya meningkatkan keterlibatan pemain serta memperkenalkan prosesi ruwatan rambut gimbal secara menyenangkan. Responden juga mengaku mendapatkan pemahaman baru mengenai tradisi tersebut, meskipun beberapa masukan muncul terkait penyederhanaan aturan dan jumlah komponen permainan. Secara keseluruhan, </w:t>
      </w:r>
      <w:r w:rsidRPr="00494D7E">
        <w:rPr>
          <w:rFonts w:eastAsia="Calibri"/>
          <w:i/>
          <w:position w:val="-1"/>
          <w:lang w:val="en-US" w:eastAsia="en-US"/>
        </w:rPr>
        <w:t>board game</w:t>
      </w:r>
      <w:r w:rsidRPr="00B51B78">
        <w:rPr>
          <w:rFonts w:eastAsia="Calibri"/>
          <w:position w:val="-1"/>
          <w:lang w:val="en-US" w:eastAsia="en-US"/>
        </w:rPr>
        <w:t xml:space="preserve"> </w:t>
      </w:r>
      <w:r w:rsidRPr="00494D7E">
        <w:rPr>
          <w:rFonts w:eastAsia="Calibri"/>
          <w:iCs/>
          <w:position w:val="-1"/>
          <w:lang w:val="en-US" w:eastAsia="en-US"/>
        </w:rPr>
        <w:t>Ruwatan</w:t>
      </w:r>
      <w:r w:rsidRPr="00B51B78">
        <w:rPr>
          <w:rFonts w:eastAsia="Calibri"/>
          <w:position w:val="-1"/>
          <w:lang w:val="en-US" w:eastAsia="en-US"/>
        </w:rPr>
        <w:t xml:space="preserve"> memiliki potensi besar untuk digunakan sebagai sarana edukasi dan pelestarian budaya lokal, khususnya bagi generasi muda</w:t>
      </w:r>
      <w:r w:rsidR="000134FC" w:rsidRPr="00B51B78">
        <w:t>.</w:t>
      </w:r>
    </w:p>
    <w:p w14:paraId="6242BEB3" w14:textId="77777777" w:rsidR="00892475" w:rsidRDefault="00892475" w:rsidP="00892475">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0016EB3" wp14:editId="71415ACD">
            <wp:extent cx="2486025" cy="2162175"/>
            <wp:effectExtent l="0" t="0" r="9525" b="9525"/>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2486380" cy="2162484"/>
                    </a:xfrm>
                    <a:prstGeom prst="rect">
                      <a:avLst/>
                    </a:prstGeom>
                    <a:ln/>
                  </pic:spPr>
                </pic:pic>
              </a:graphicData>
            </a:graphic>
          </wp:inline>
        </w:drawing>
      </w:r>
    </w:p>
    <w:p w14:paraId="359AD6D5" w14:textId="2EE2583A" w:rsidR="00892475" w:rsidRDefault="00892475" w:rsidP="005A2015">
      <w:pPr>
        <w:pBdr>
          <w:top w:val="nil"/>
          <w:left w:val="nil"/>
          <w:bottom w:val="nil"/>
          <w:right w:val="nil"/>
          <w:between w:val="nil"/>
        </w:pBdr>
        <w:spacing w:after="0" w:line="240" w:lineRule="auto"/>
        <w:ind w:left="0" w:hanging="2"/>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Gambar 1</w:t>
      </w:r>
      <w:r w:rsidR="004C1AFC">
        <w:rPr>
          <w:rFonts w:ascii="Times New Roman" w:eastAsia="Times New Roman" w:hAnsi="Times New Roman" w:cs="Times New Roman"/>
          <w:sz w:val="20"/>
          <w:szCs w:val="20"/>
        </w:rPr>
        <w:t>9</w:t>
      </w:r>
      <w:r>
        <w:rPr>
          <w:rFonts w:ascii="Times New Roman" w:eastAsia="Times New Roman" w:hAnsi="Times New Roman" w:cs="Times New Roman"/>
          <w:sz w:val="20"/>
          <w:szCs w:val="20"/>
        </w:rPr>
        <w:t xml:space="preserve">. Dokumentasi </w:t>
      </w:r>
      <w:r w:rsidRPr="00892475">
        <w:rPr>
          <w:rFonts w:ascii="Times New Roman" w:eastAsia="Times New Roman" w:hAnsi="Times New Roman" w:cs="Times New Roman"/>
          <w:i/>
          <w:sz w:val="20"/>
          <w:szCs w:val="20"/>
        </w:rPr>
        <w:t>Playtest</w:t>
      </w:r>
    </w:p>
    <w:p w14:paraId="6AD75773" w14:textId="4A0D55E5" w:rsidR="00892475" w:rsidRPr="00B51B78" w:rsidRDefault="00F57ABB" w:rsidP="005A2015">
      <w:pPr>
        <w:pBdr>
          <w:top w:val="nil"/>
          <w:left w:val="nil"/>
          <w:bottom w:val="nil"/>
          <w:right w:val="nil"/>
          <w:between w:val="nil"/>
        </w:pBdr>
        <w:spacing w:after="0" w:line="240" w:lineRule="auto"/>
        <w:ind w:left="0" w:hanging="2"/>
        <w:jc w:val="center"/>
      </w:pPr>
      <w:r>
        <w:rPr>
          <w:rFonts w:ascii="Times New Roman" w:eastAsia="Times New Roman" w:hAnsi="Times New Roman" w:cs="Times New Roman"/>
          <w:sz w:val="20"/>
          <w:szCs w:val="20"/>
        </w:rPr>
        <w:t>(</w:t>
      </w:r>
      <w:proofErr w:type="gramStart"/>
      <w:r w:rsidR="00892475">
        <w:rPr>
          <w:rFonts w:ascii="Times New Roman" w:eastAsia="Times New Roman" w:hAnsi="Times New Roman" w:cs="Times New Roman"/>
          <w:sz w:val="20"/>
          <w:szCs w:val="20"/>
        </w:rPr>
        <w:t>Sumber :</w:t>
      </w:r>
      <w:proofErr w:type="gramEnd"/>
      <w:r w:rsidR="00892475">
        <w:rPr>
          <w:rFonts w:ascii="Times New Roman" w:eastAsia="Times New Roman" w:hAnsi="Times New Roman" w:cs="Times New Roman"/>
          <w:sz w:val="20"/>
          <w:szCs w:val="20"/>
        </w:rPr>
        <w:t xml:space="preserve"> </w:t>
      </w:r>
      <w:hyperlink r:id="rId32">
        <w:r w:rsidR="00892475">
          <w:rPr>
            <w:rFonts w:ascii="Times New Roman" w:eastAsia="Times New Roman" w:hAnsi="Times New Roman" w:cs="Times New Roman"/>
            <w:sz w:val="20"/>
            <w:szCs w:val="20"/>
            <w:u w:val="single"/>
          </w:rPr>
          <w:t>Dokumen</w:t>
        </w:r>
      </w:hyperlink>
      <w:r w:rsidR="00892475">
        <w:rPr>
          <w:rFonts w:ascii="Times New Roman" w:eastAsia="Times New Roman" w:hAnsi="Times New Roman" w:cs="Times New Roman"/>
          <w:sz w:val="20"/>
          <w:szCs w:val="20"/>
          <w:u w:val="single"/>
        </w:rPr>
        <w:t xml:space="preserve"> Pribadi</w:t>
      </w:r>
      <w:r>
        <w:rPr>
          <w:rFonts w:ascii="Times New Roman" w:eastAsia="Times New Roman" w:hAnsi="Times New Roman" w:cs="Times New Roman"/>
          <w:sz w:val="20"/>
          <w:szCs w:val="20"/>
          <w:u w:val="single"/>
        </w:rPr>
        <w:t>)</w:t>
      </w:r>
    </w:p>
    <w:p w14:paraId="625C0045" w14:textId="77777777" w:rsidR="000134FC" w:rsidRPr="000134FC" w:rsidRDefault="000134FC" w:rsidP="000134FC">
      <w:pPr>
        <w:pStyle w:val="ListParagraph"/>
        <w:pBdr>
          <w:top w:val="nil"/>
          <w:left w:val="nil"/>
          <w:bottom w:val="nil"/>
          <w:right w:val="nil"/>
          <w:between w:val="nil"/>
        </w:pBdr>
        <w:spacing w:after="0" w:line="360" w:lineRule="auto"/>
        <w:ind w:leftChars="0" w:left="0" w:firstLineChars="0" w:firstLine="0"/>
        <w:jc w:val="both"/>
        <w:rPr>
          <w:rFonts w:ascii="Times New Roman" w:hAnsi="Times New Roman" w:cs="Times New Roman"/>
          <w:sz w:val="24"/>
          <w:szCs w:val="24"/>
        </w:rPr>
      </w:pPr>
    </w:p>
    <w:p w14:paraId="042ADBB5" w14:textId="6E0A0CF6" w:rsidR="00DD6EA0" w:rsidRPr="00BB4DDA" w:rsidRDefault="002C46D2">
      <w:pPr>
        <w:numPr>
          <w:ilvl w:val="0"/>
          <w:numId w:val="2"/>
        </w:numPr>
        <w:pBdr>
          <w:top w:val="nil"/>
          <w:left w:val="nil"/>
          <w:bottom w:val="nil"/>
          <w:right w:val="nil"/>
          <w:between w:val="nil"/>
        </w:pBdr>
        <w:spacing w:after="0" w:line="360" w:lineRule="auto"/>
        <w:ind w:left="0" w:hanging="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KESIMPULAN</w:t>
      </w:r>
      <w:r w:rsidR="00BB4DDA">
        <w:rPr>
          <w:rFonts w:ascii="Times New Roman" w:eastAsia="Times New Roman" w:hAnsi="Times New Roman" w:cs="Times New Roman"/>
          <w:b/>
          <w:sz w:val="24"/>
          <w:szCs w:val="24"/>
        </w:rPr>
        <w:t xml:space="preserve"> DAN SARAN</w:t>
      </w:r>
    </w:p>
    <w:p w14:paraId="12A034B4" w14:textId="6494B108" w:rsidR="00BB4DDA" w:rsidRPr="00BB4DDA" w:rsidRDefault="00BB4DDA" w:rsidP="00187C5B">
      <w:pPr>
        <w:pStyle w:val="Header"/>
        <w:numPr>
          <w:ilvl w:val="0"/>
          <w:numId w:val="24"/>
        </w:numPr>
        <w:spacing w:line="360" w:lineRule="auto"/>
        <w:ind w:leftChars="0" w:left="709" w:firstLineChars="0" w:hanging="709"/>
        <w:rPr>
          <w:rFonts w:ascii="Times New Roman" w:hAnsi="Times New Roman" w:cs="Times New Roman"/>
          <w:b/>
          <w:bCs/>
          <w:sz w:val="24"/>
          <w:szCs w:val="24"/>
        </w:rPr>
      </w:pPr>
      <w:r>
        <w:rPr>
          <w:rFonts w:ascii="Times New Roman" w:hAnsi="Times New Roman" w:cs="Times New Roman"/>
          <w:b/>
          <w:bCs/>
          <w:sz w:val="24"/>
          <w:szCs w:val="24"/>
        </w:rPr>
        <w:t>Kesimpulan</w:t>
      </w:r>
    </w:p>
    <w:p w14:paraId="7B3B4E72" w14:textId="7D09A481" w:rsidR="00DD6EA0" w:rsidRDefault="00A012EA" w:rsidP="00BB4DDA">
      <w:pPr>
        <w:pBdr>
          <w:top w:val="nil"/>
          <w:left w:val="nil"/>
          <w:bottom w:val="nil"/>
          <w:right w:val="nil"/>
          <w:between w:val="nil"/>
        </w:pBdr>
        <w:spacing w:after="0" w:line="360" w:lineRule="auto"/>
        <w:ind w:leftChars="0" w:left="0" w:firstLineChars="0" w:firstLine="720"/>
        <w:jc w:val="both"/>
        <w:rPr>
          <w:rFonts w:ascii="Times New Roman" w:hAnsi="Times New Roman" w:cs="Times New Roman"/>
          <w:sz w:val="24"/>
          <w:szCs w:val="24"/>
        </w:rPr>
      </w:pPr>
      <w:r w:rsidRPr="00A012EA">
        <w:rPr>
          <w:rFonts w:ascii="Times New Roman" w:hAnsi="Times New Roman" w:cs="Times New Roman"/>
          <w:sz w:val="24"/>
          <w:szCs w:val="24"/>
        </w:rPr>
        <w:t xml:space="preserve">Perancangan </w:t>
      </w:r>
      <w:r w:rsidRPr="00A012EA">
        <w:rPr>
          <w:rFonts w:ascii="Times New Roman" w:hAnsi="Times New Roman" w:cs="Times New Roman"/>
          <w:i/>
          <w:iCs/>
          <w:sz w:val="24"/>
          <w:szCs w:val="24"/>
        </w:rPr>
        <w:t>board game</w:t>
      </w:r>
      <w:r w:rsidRPr="00A012EA">
        <w:rPr>
          <w:rFonts w:ascii="Times New Roman" w:hAnsi="Times New Roman" w:cs="Times New Roman"/>
          <w:sz w:val="24"/>
          <w:szCs w:val="24"/>
        </w:rPr>
        <w:t xml:space="preserve"> Ruwatan sebagai media edukasi bertujuan untuk melestarikan tradisi pemotongan rambut gimbal di Dataran Tinggi Dieng yang kian terancam dilupakan, khususnya oleh generasi muda. </w:t>
      </w:r>
      <w:r w:rsidR="005751F6">
        <w:rPr>
          <w:rFonts w:ascii="Times New Roman" w:hAnsi="Times New Roman" w:cs="Times New Roman"/>
          <w:sz w:val="24"/>
          <w:szCs w:val="24"/>
        </w:rPr>
        <w:t>Hal ini disebabkan oleh kurangnya media edukasi yang interaktif dan menarik ditambah dominasi media hiburan digital yang terus meningkat</w:t>
      </w:r>
      <w:r w:rsidRPr="00A012EA">
        <w:rPr>
          <w:rFonts w:ascii="Times New Roman" w:hAnsi="Times New Roman" w:cs="Times New Roman"/>
          <w:sz w:val="24"/>
          <w:szCs w:val="24"/>
        </w:rPr>
        <w:t xml:space="preserve">. Melalui metode </w:t>
      </w:r>
      <w:r w:rsidRPr="00494D7E">
        <w:rPr>
          <w:rFonts w:ascii="Times New Roman" w:hAnsi="Times New Roman" w:cs="Times New Roman"/>
          <w:i/>
          <w:sz w:val="24"/>
          <w:szCs w:val="24"/>
        </w:rPr>
        <w:t>design thinking</w:t>
      </w:r>
      <w:r w:rsidRPr="00A012EA">
        <w:rPr>
          <w:rFonts w:ascii="Times New Roman" w:hAnsi="Times New Roman" w:cs="Times New Roman"/>
          <w:sz w:val="24"/>
          <w:szCs w:val="24"/>
        </w:rPr>
        <w:t xml:space="preserve"> dan pendekatan 5W+1H, </w:t>
      </w:r>
      <w:r w:rsidR="005751F6">
        <w:rPr>
          <w:rFonts w:ascii="Times New Roman" w:hAnsi="Times New Roman" w:cs="Times New Roman"/>
          <w:sz w:val="24"/>
          <w:szCs w:val="24"/>
        </w:rPr>
        <w:t>ditemukan bahwa minimnya media edukasi interaktif dan dominasi hiburan digital menyebabkan partisi yang ingin belajar tentang tradisi tersebut semakin rendah</w:t>
      </w:r>
      <w:r w:rsidRPr="00A012EA">
        <w:rPr>
          <w:rFonts w:ascii="Times New Roman" w:hAnsi="Times New Roman" w:cs="Times New Roman"/>
          <w:sz w:val="24"/>
          <w:szCs w:val="24"/>
        </w:rPr>
        <w:t xml:space="preserve">. Oleh karena itu, </w:t>
      </w:r>
      <w:r w:rsidRPr="00211A9C">
        <w:rPr>
          <w:rFonts w:ascii="Times New Roman" w:hAnsi="Times New Roman" w:cs="Times New Roman"/>
          <w:i/>
          <w:iCs/>
          <w:sz w:val="24"/>
          <w:szCs w:val="24"/>
        </w:rPr>
        <w:t>board game</w:t>
      </w:r>
      <w:r w:rsidRPr="00A012EA">
        <w:rPr>
          <w:rFonts w:ascii="Times New Roman" w:hAnsi="Times New Roman" w:cs="Times New Roman"/>
          <w:sz w:val="24"/>
          <w:szCs w:val="24"/>
        </w:rPr>
        <w:t xml:space="preserve"> ini dirancang secara interaktif dengan narasi budaya, ilustrasi visual khas Dieng, dan mekanisme permainan yang mengangkat unsur ritual ruwatan. </w:t>
      </w:r>
      <w:r w:rsidR="005751F6">
        <w:rPr>
          <w:rFonts w:ascii="Times New Roman" w:hAnsi="Times New Roman" w:cs="Times New Roman"/>
          <w:sz w:val="24"/>
          <w:szCs w:val="24"/>
        </w:rPr>
        <w:t>Hasil perancangan menunjukan bahwa board game ruwatan diharapkan dapat menjadi media yang efektif dalam mengenalkan nilai-nilai budaya secara interaktif dan menyenangkan</w:t>
      </w:r>
      <w:r w:rsidRPr="00A012EA">
        <w:rPr>
          <w:rFonts w:ascii="Times New Roman" w:hAnsi="Times New Roman" w:cs="Times New Roman"/>
          <w:sz w:val="24"/>
          <w:szCs w:val="24"/>
        </w:rPr>
        <w:t>, meningkatkan keterlibatan pengguna, serta membangun kembali koneksi emosional terhadap warisan budaya leluhur.</w:t>
      </w:r>
    </w:p>
    <w:p w14:paraId="1AA5DCEE" w14:textId="7019624B" w:rsidR="00BB4DDA" w:rsidRPr="00BB4DDA" w:rsidRDefault="00BB4DDA" w:rsidP="00187C5B">
      <w:pPr>
        <w:pStyle w:val="Header"/>
        <w:numPr>
          <w:ilvl w:val="0"/>
          <w:numId w:val="25"/>
        </w:numPr>
        <w:spacing w:line="360" w:lineRule="auto"/>
        <w:ind w:leftChars="0" w:left="709" w:firstLineChars="0" w:hanging="709"/>
        <w:rPr>
          <w:rFonts w:ascii="Times New Roman" w:hAnsi="Times New Roman" w:cs="Times New Roman"/>
          <w:b/>
          <w:bCs/>
          <w:sz w:val="24"/>
          <w:szCs w:val="24"/>
        </w:rPr>
      </w:pPr>
      <w:r>
        <w:rPr>
          <w:rFonts w:ascii="Times New Roman" w:hAnsi="Times New Roman" w:cs="Times New Roman"/>
          <w:b/>
          <w:bCs/>
          <w:sz w:val="24"/>
          <w:szCs w:val="24"/>
        </w:rPr>
        <w:t>Saran</w:t>
      </w:r>
    </w:p>
    <w:p w14:paraId="75F8EDB5" w14:textId="3E601043" w:rsidR="00BB4DDA" w:rsidRDefault="00BB4DDA" w:rsidP="00BB4DDA">
      <w:pPr>
        <w:pBdr>
          <w:top w:val="nil"/>
          <w:left w:val="nil"/>
          <w:bottom w:val="nil"/>
          <w:right w:val="nil"/>
          <w:between w:val="nil"/>
        </w:pBdr>
        <w:spacing w:after="0" w:line="360" w:lineRule="auto"/>
        <w:ind w:leftChars="0" w:left="0" w:firstLineChars="0" w:firstLine="720"/>
        <w:jc w:val="both"/>
        <w:rPr>
          <w:rFonts w:ascii="Times New Roman" w:hAnsi="Times New Roman" w:cs="Times New Roman"/>
          <w:sz w:val="24"/>
          <w:szCs w:val="24"/>
        </w:rPr>
      </w:pPr>
      <w:r>
        <w:rPr>
          <w:rFonts w:ascii="Times New Roman" w:hAnsi="Times New Roman" w:cs="Times New Roman"/>
          <w:sz w:val="24"/>
          <w:szCs w:val="24"/>
        </w:rPr>
        <w:t xml:space="preserve">Dalam penulisan dan perancangan </w:t>
      </w:r>
      <w:r w:rsidRPr="00BB4DDA">
        <w:rPr>
          <w:rFonts w:ascii="Times New Roman" w:hAnsi="Times New Roman" w:cs="Times New Roman"/>
          <w:i/>
          <w:sz w:val="24"/>
          <w:szCs w:val="24"/>
        </w:rPr>
        <w:t>board game</w:t>
      </w:r>
      <w:r>
        <w:rPr>
          <w:rFonts w:ascii="Times New Roman" w:hAnsi="Times New Roman" w:cs="Times New Roman"/>
          <w:sz w:val="24"/>
          <w:szCs w:val="24"/>
        </w:rPr>
        <w:t xml:space="preserve"> ruwatan diharapkan dapat menjadi solusi meida interaktif untuk mengenalkan budaya secara menyenangkan. M</w:t>
      </w:r>
      <w:r w:rsidRPr="00A012EA">
        <w:rPr>
          <w:rFonts w:ascii="Times New Roman" w:hAnsi="Times New Roman" w:cs="Times New Roman"/>
          <w:sz w:val="24"/>
          <w:szCs w:val="24"/>
        </w:rPr>
        <w:t>eskipun demikian,</w:t>
      </w:r>
      <w:r>
        <w:rPr>
          <w:rFonts w:ascii="Times New Roman" w:hAnsi="Times New Roman" w:cs="Times New Roman"/>
          <w:sz w:val="24"/>
          <w:szCs w:val="24"/>
        </w:rPr>
        <w:t xml:space="preserve"> penulis menyadari adanya beberapa kekurangan,</w:t>
      </w:r>
      <w:r w:rsidRPr="00A012EA">
        <w:rPr>
          <w:rFonts w:ascii="Times New Roman" w:hAnsi="Times New Roman" w:cs="Times New Roman"/>
          <w:sz w:val="24"/>
          <w:szCs w:val="24"/>
        </w:rPr>
        <w:t xml:space="preserve"> penyederhanaan teknis</w:t>
      </w:r>
      <w:r>
        <w:rPr>
          <w:rFonts w:ascii="Times New Roman" w:hAnsi="Times New Roman" w:cs="Times New Roman"/>
          <w:sz w:val="24"/>
          <w:szCs w:val="24"/>
        </w:rPr>
        <w:t>,</w:t>
      </w:r>
      <w:r w:rsidRPr="00A012EA">
        <w:rPr>
          <w:rFonts w:ascii="Times New Roman" w:hAnsi="Times New Roman" w:cs="Times New Roman"/>
          <w:sz w:val="24"/>
          <w:szCs w:val="24"/>
        </w:rPr>
        <w:t xml:space="preserve"> dan pengujian lanjutan masih dibutuhkan untuk meningkatkan aksesibilitas dan efektivitasnya di kalangan pengguna pemula</w:t>
      </w:r>
      <w:r w:rsidRPr="00C17B22">
        <w:rPr>
          <w:rFonts w:ascii="Times New Roman" w:hAnsi="Times New Roman" w:cs="Times New Roman"/>
          <w:sz w:val="24"/>
          <w:szCs w:val="24"/>
        </w:rPr>
        <w:t>.</w:t>
      </w:r>
    </w:p>
    <w:p w14:paraId="7AD00D94" w14:textId="77777777" w:rsidR="00BB4DDA" w:rsidRDefault="00BB4DDA" w:rsidP="00BB4DDA">
      <w:pPr>
        <w:pBdr>
          <w:top w:val="nil"/>
          <w:left w:val="nil"/>
          <w:bottom w:val="nil"/>
          <w:right w:val="nil"/>
          <w:between w:val="nil"/>
        </w:pBdr>
        <w:spacing w:after="0" w:line="360" w:lineRule="auto"/>
        <w:ind w:leftChars="0" w:left="0" w:firstLineChars="0" w:firstLine="0"/>
        <w:jc w:val="both"/>
        <w:rPr>
          <w:rFonts w:ascii="Times New Roman" w:hAnsi="Times New Roman" w:cs="Times New Roman"/>
          <w:sz w:val="24"/>
          <w:szCs w:val="24"/>
        </w:rPr>
      </w:pPr>
    </w:p>
    <w:p w14:paraId="6E70EA83" w14:textId="7CE19C12" w:rsidR="008E2756" w:rsidRDefault="008E2756" w:rsidP="00C17B22">
      <w:pPr>
        <w:pBdr>
          <w:top w:val="nil"/>
          <w:left w:val="nil"/>
          <w:bottom w:val="nil"/>
          <w:right w:val="nil"/>
          <w:between w:val="nil"/>
        </w:pBdr>
        <w:spacing w:after="0" w:line="360" w:lineRule="auto"/>
        <w:ind w:leftChars="0" w:left="0" w:firstLineChars="0" w:firstLine="720"/>
        <w:jc w:val="both"/>
        <w:rPr>
          <w:rFonts w:ascii="Times New Roman" w:hAnsi="Times New Roman" w:cs="Times New Roman"/>
          <w:sz w:val="24"/>
          <w:szCs w:val="24"/>
        </w:rPr>
      </w:pPr>
    </w:p>
    <w:p w14:paraId="17122092" w14:textId="77777777" w:rsidR="005A2015" w:rsidRDefault="005A2015" w:rsidP="000A6EA0">
      <w:pPr>
        <w:pBdr>
          <w:top w:val="nil"/>
          <w:left w:val="nil"/>
          <w:bottom w:val="nil"/>
          <w:right w:val="nil"/>
          <w:between w:val="nil"/>
        </w:pBdr>
        <w:spacing w:after="0" w:line="360" w:lineRule="auto"/>
        <w:ind w:leftChars="0" w:left="0" w:firstLineChars="0" w:firstLine="0"/>
        <w:jc w:val="both"/>
        <w:rPr>
          <w:rFonts w:ascii="Times New Roman" w:hAnsi="Times New Roman" w:cs="Times New Roman"/>
          <w:sz w:val="24"/>
          <w:szCs w:val="24"/>
        </w:rPr>
      </w:pPr>
    </w:p>
    <w:sdt>
      <w:sdtPr>
        <w:rPr>
          <w:rFonts w:ascii="Calibri" w:eastAsia="Calibri" w:hAnsi="Calibri" w:cs="Calibri"/>
          <w:color w:val="auto"/>
          <w:sz w:val="22"/>
          <w:szCs w:val="22"/>
          <w:lang w:val="id-ID"/>
        </w:rPr>
        <w:id w:val="135767320"/>
        <w:docPartObj>
          <w:docPartGallery w:val="Bibliographies"/>
          <w:docPartUnique/>
        </w:docPartObj>
      </w:sdtPr>
      <w:sdtEndPr>
        <w:rPr>
          <w:lang w:val="en-US"/>
        </w:rPr>
      </w:sdtEndPr>
      <w:sdtContent>
        <w:p w14:paraId="6390F165" w14:textId="4A0C01BA" w:rsidR="003D796E" w:rsidRPr="003D796E" w:rsidRDefault="003D796E">
          <w:pPr>
            <w:pStyle w:val="Heading1"/>
            <w:ind w:left="0" w:hanging="2"/>
            <w:rPr>
              <w:rFonts w:ascii="Times New Roman" w:hAnsi="Times New Roman"/>
              <w:b/>
              <w:bCs/>
              <w:color w:val="auto"/>
            </w:rPr>
          </w:pPr>
          <w:r w:rsidRPr="003D796E">
            <w:rPr>
              <w:rFonts w:ascii="Times New Roman" w:hAnsi="Times New Roman"/>
              <w:b/>
              <w:bCs/>
              <w:color w:val="auto"/>
              <w:lang w:val="id-ID"/>
            </w:rPr>
            <w:t>DAFTAR PUSTAKA</w:t>
          </w:r>
        </w:p>
        <w:sdt>
          <w:sdtPr>
            <w:id w:val="111145805"/>
            <w:bibliography/>
          </w:sdtPr>
          <w:sdtEndPr/>
          <w:sdtContent>
            <w:p w14:paraId="6BAB1AD1" w14:textId="5C86C74E" w:rsidR="003D796E" w:rsidRPr="003D796E" w:rsidRDefault="003D796E" w:rsidP="003D796E">
              <w:pPr>
                <w:pStyle w:val="Bibliography"/>
                <w:ind w:left="0" w:hanging="2"/>
                <w:jc w:val="both"/>
                <w:rPr>
                  <w:rFonts w:ascii="Times New Roman" w:hAnsi="Times New Roman" w:cs="Times New Roman"/>
                  <w:noProof/>
                  <w:sz w:val="28"/>
                  <w:szCs w:val="28"/>
                </w:rPr>
              </w:pPr>
              <w:r w:rsidRPr="003D796E">
                <w:rPr>
                  <w:rFonts w:ascii="Times New Roman" w:hAnsi="Times New Roman" w:cs="Times New Roman"/>
                  <w:sz w:val="24"/>
                  <w:szCs w:val="24"/>
                </w:rPr>
                <w:fldChar w:fldCharType="begin"/>
              </w:r>
              <w:r w:rsidRPr="003D796E">
                <w:rPr>
                  <w:rFonts w:ascii="Times New Roman" w:hAnsi="Times New Roman" w:cs="Times New Roman"/>
                  <w:sz w:val="24"/>
                  <w:szCs w:val="24"/>
                </w:rPr>
                <w:instrText>BIBLIOGRAPHY</w:instrText>
              </w:r>
              <w:r w:rsidRPr="003D796E">
                <w:rPr>
                  <w:rFonts w:ascii="Times New Roman" w:hAnsi="Times New Roman" w:cs="Times New Roman"/>
                  <w:sz w:val="24"/>
                  <w:szCs w:val="24"/>
                </w:rPr>
                <w:fldChar w:fldCharType="separate"/>
              </w:r>
              <w:r w:rsidR="00FD28CF" w:rsidRPr="003D796E">
                <w:rPr>
                  <w:rFonts w:ascii="Times New Roman" w:hAnsi="Times New Roman" w:cs="Times New Roman"/>
                  <w:noProof/>
                  <w:sz w:val="24"/>
                  <w:szCs w:val="24"/>
                </w:rPr>
                <w:t xml:space="preserve">Anggraini, A., Bangun, D., &amp; Saripudin, I. (2020). Alternatif Model Penyusunan Mood Board Sebagai Metode Berpikir Kreatif Dalam Penggembangan Konsep Visual. </w:t>
              </w:r>
              <w:r w:rsidR="00FD28CF" w:rsidRPr="003D796E">
                <w:rPr>
                  <w:rFonts w:ascii="Times New Roman" w:hAnsi="Times New Roman" w:cs="Times New Roman"/>
                  <w:i/>
                  <w:iCs/>
                  <w:noProof/>
                  <w:sz w:val="24"/>
                  <w:szCs w:val="24"/>
                </w:rPr>
                <w:t>Journal Printing And Packaging Technology</w:t>
              </w:r>
              <w:r w:rsidR="00FD28CF" w:rsidRPr="003D796E">
                <w:rPr>
                  <w:rFonts w:ascii="Times New Roman" w:hAnsi="Times New Roman" w:cs="Times New Roman"/>
                  <w:noProof/>
                  <w:sz w:val="24"/>
                  <w:szCs w:val="24"/>
                </w:rPr>
                <w:t>.</w:t>
              </w:r>
            </w:p>
            <w:p w14:paraId="1E30A3B0" w14:textId="6B559C7D"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Ariesta Sekar Laranti, S. J. (2013). Persepsi Konsumen Terhadap Warna, Tipografi, Bentuk Grafis Dan Gambar Pada Kemasan Produk Dengan Pendekatan Multidimensional Scaling. </w:t>
              </w:r>
              <w:r w:rsidRPr="003D796E">
                <w:rPr>
                  <w:rFonts w:ascii="Times New Roman" w:hAnsi="Times New Roman" w:cs="Times New Roman"/>
                  <w:i/>
                  <w:iCs/>
                  <w:noProof/>
                  <w:sz w:val="24"/>
                  <w:szCs w:val="24"/>
                </w:rPr>
                <w:t>Jurnal Manajemen Teori Dan Terapan</w:t>
              </w:r>
              <w:r w:rsidRPr="003D796E">
                <w:rPr>
                  <w:rFonts w:ascii="Times New Roman" w:hAnsi="Times New Roman" w:cs="Times New Roman"/>
                  <w:noProof/>
                  <w:sz w:val="24"/>
                  <w:szCs w:val="24"/>
                </w:rPr>
                <w:t>, 9-24.</w:t>
              </w:r>
            </w:p>
            <w:p w14:paraId="4B044FCF" w14:textId="3E262A81"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Audria, G. (2024). Perancangan Board Game Sebagai Media Untuk Melestarikan Kue Tradisional Nusantara Kepada Anak-Anak. </w:t>
              </w:r>
              <w:r w:rsidRPr="003D796E">
                <w:rPr>
                  <w:rFonts w:ascii="Times New Roman" w:hAnsi="Times New Roman" w:cs="Times New Roman"/>
                  <w:i/>
                  <w:iCs/>
                  <w:noProof/>
                  <w:sz w:val="24"/>
                  <w:szCs w:val="24"/>
                </w:rPr>
                <w:t>Jurnal Rupa Mantra</w:t>
              </w:r>
              <w:r w:rsidRPr="003D796E">
                <w:rPr>
                  <w:rFonts w:ascii="Times New Roman" w:hAnsi="Times New Roman" w:cs="Times New Roman"/>
                  <w:noProof/>
                  <w:sz w:val="24"/>
                  <w:szCs w:val="24"/>
                </w:rPr>
                <w:t>.</w:t>
              </w:r>
            </w:p>
            <w:p w14:paraId="7F768CDD" w14:textId="390795BF"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Hidayat, M. J. (2011). Tinjauan Kognisi Desain Produk Kemasan Sebagai Unsur Identitas Budaya Populer Atas Produk Kemasan Makanan Industri Kecil Menengah . </w:t>
              </w:r>
              <w:r w:rsidRPr="003D796E">
                <w:rPr>
                  <w:rFonts w:ascii="Times New Roman" w:hAnsi="Times New Roman" w:cs="Times New Roman"/>
                  <w:i/>
                  <w:iCs/>
                  <w:noProof/>
                  <w:sz w:val="24"/>
                  <w:szCs w:val="24"/>
                </w:rPr>
                <w:t>Kawistara</w:t>
              </w:r>
              <w:r w:rsidRPr="003D796E">
                <w:rPr>
                  <w:rFonts w:ascii="Times New Roman" w:hAnsi="Times New Roman" w:cs="Times New Roman"/>
                  <w:noProof/>
                  <w:sz w:val="24"/>
                  <w:szCs w:val="24"/>
                </w:rPr>
                <w:t>, 244-256.</w:t>
              </w:r>
            </w:p>
            <w:p w14:paraId="0207043B" w14:textId="6868E225"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Kusuma, H. A., &amp; Purnomo, S. (2021). Pemaknaan Tradisi Ruwatan Anak Berambut Gimbal Di Dieng Sebagai Warisan Budaya Tak Benda. </w:t>
              </w:r>
              <w:r w:rsidRPr="003D796E">
                <w:rPr>
                  <w:rFonts w:ascii="Times New Roman" w:hAnsi="Times New Roman" w:cs="Times New Roman"/>
                  <w:i/>
                  <w:iCs/>
                  <w:noProof/>
                  <w:sz w:val="24"/>
                  <w:szCs w:val="24"/>
                </w:rPr>
                <w:t>Jurnal Ilmu Sosial Dan Budaya</w:t>
              </w:r>
              <w:r w:rsidRPr="003D796E">
                <w:rPr>
                  <w:rFonts w:ascii="Times New Roman" w:hAnsi="Times New Roman" w:cs="Times New Roman"/>
                  <w:noProof/>
                  <w:sz w:val="24"/>
                  <w:szCs w:val="24"/>
                </w:rPr>
                <w:t>.</w:t>
              </w:r>
            </w:p>
            <w:p w14:paraId="623A0E58" w14:textId="11B5B59F"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Moh Farid Najib, A. F. (2022). Inovasi Desain Kemasan (Packaging) Sebagai Faktor Peningkatan Daya Saing Produk Umkm. </w:t>
              </w:r>
              <w:r w:rsidRPr="003D796E">
                <w:rPr>
                  <w:rFonts w:ascii="Times New Roman" w:hAnsi="Times New Roman" w:cs="Times New Roman"/>
                  <w:i/>
                  <w:iCs/>
                  <w:noProof/>
                  <w:sz w:val="24"/>
                  <w:szCs w:val="24"/>
                </w:rPr>
                <w:t>Dinamisa</w:t>
              </w:r>
              <w:r w:rsidRPr="003D796E">
                <w:rPr>
                  <w:rFonts w:ascii="Times New Roman" w:hAnsi="Times New Roman" w:cs="Times New Roman"/>
                  <w:noProof/>
                  <w:sz w:val="24"/>
                  <w:szCs w:val="24"/>
                </w:rPr>
                <w:t>, 56-64.</w:t>
              </w:r>
            </w:p>
            <w:p w14:paraId="684527AD" w14:textId="52665A6F"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Mokoagow, F., Hadjaratie, L., &amp; Dai, R. (2021). Penerapan Game Edukasi Berbasis Android Untuk Meningkatkan Hasil Belajar Siswa Pada Mata Pelajaran Geografi. </w:t>
              </w:r>
              <w:r w:rsidRPr="003D796E">
                <w:rPr>
                  <w:rFonts w:ascii="Times New Roman" w:hAnsi="Times New Roman" w:cs="Times New Roman"/>
                  <w:i/>
                  <w:iCs/>
                  <w:noProof/>
                  <w:sz w:val="24"/>
                  <w:szCs w:val="24"/>
                </w:rPr>
                <w:t>Inverted: Journal Of Information Technology Education</w:t>
              </w:r>
              <w:r w:rsidRPr="003D796E">
                <w:rPr>
                  <w:rFonts w:ascii="Times New Roman" w:hAnsi="Times New Roman" w:cs="Times New Roman"/>
                  <w:noProof/>
                  <w:sz w:val="24"/>
                  <w:szCs w:val="24"/>
                </w:rPr>
                <w:t>.</w:t>
              </w:r>
            </w:p>
            <w:p w14:paraId="4010034C" w14:textId="4CF2E447"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Moleong, L. J. (2001). </w:t>
              </w:r>
              <w:r w:rsidRPr="003D796E">
                <w:rPr>
                  <w:rFonts w:ascii="Times New Roman" w:hAnsi="Times New Roman" w:cs="Times New Roman"/>
                  <w:i/>
                  <w:iCs/>
                  <w:noProof/>
                  <w:sz w:val="24"/>
                  <w:szCs w:val="24"/>
                </w:rPr>
                <w:t>Metodologi Penelitian Kualitatif.</w:t>
              </w:r>
              <w:r w:rsidRPr="003D796E">
                <w:rPr>
                  <w:rFonts w:ascii="Times New Roman" w:hAnsi="Times New Roman" w:cs="Times New Roman"/>
                  <w:noProof/>
                  <w:sz w:val="24"/>
                  <w:szCs w:val="24"/>
                </w:rPr>
                <w:t xml:space="preserve"> Bandung: Remaja Rosdakarya.</w:t>
              </w:r>
            </w:p>
            <w:p w14:paraId="415B4038" w14:textId="4A248FED"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Nadifah, A. (2023). Perancangan Board Game Perang Gerilya Jendral Sudirman Untuk Anak Sd Usia 10-13 Tahun Sebagai Media Edukasi Sejarah.</w:t>
              </w:r>
            </w:p>
            <w:p w14:paraId="64BB745E" w14:textId="2949FC0F"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Prasetyo, D., Lestari, R., &amp; Wulandari, D. (2022). Efektivitas Boardgame Sebagai Media Pembelajaran Interaktif Di Sekolah Dasar. </w:t>
              </w:r>
              <w:r w:rsidRPr="003D796E">
                <w:rPr>
                  <w:rFonts w:ascii="Times New Roman" w:hAnsi="Times New Roman" w:cs="Times New Roman"/>
                  <w:i/>
                  <w:iCs/>
                  <w:noProof/>
                  <w:sz w:val="24"/>
                  <w:szCs w:val="24"/>
                </w:rPr>
                <w:t>Jurnal Pendidikan Dasar</w:t>
              </w:r>
              <w:r w:rsidRPr="003D796E">
                <w:rPr>
                  <w:rFonts w:ascii="Times New Roman" w:hAnsi="Times New Roman" w:cs="Times New Roman"/>
                  <w:noProof/>
                  <w:sz w:val="24"/>
                  <w:szCs w:val="24"/>
                </w:rPr>
                <w:t>.</w:t>
              </w:r>
            </w:p>
            <w:p w14:paraId="066C13B1" w14:textId="7F925371"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Prof. Dr. Ir. I Nyoman Sucipta, M. D. (2017). </w:t>
              </w:r>
              <w:r w:rsidRPr="003D796E">
                <w:rPr>
                  <w:rFonts w:ascii="Times New Roman" w:hAnsi="Times New Roman" w:cs="Times New Roman"/>
                  <w:i/>
                  <w:iCs/>
                  <w:noProof/>
                  <w:sz w:val="24"/>
                  <w:szCs w:val="24"/>
                </w:rPr>
                <w:t>Pengemasan Pangan Kajian Pengemasan Yang Aman, Nyaman, Efektif, Dan Efisien.</w:t>
              </w:r>
              <w:r w:rsidRPr="003D796E">
                <w:rPr>
                  <w:rFonts w:ascii="Times New Roman" w:hAnsi="Times New Roman" w:cs="Times New Roman"/>
                  <w:noProof/>
                  <w:sz w:val="24"/>
                  <w:szCs w:val="24"/>
                </w:rPr>
                <w:t xml:space="preserve"> Denpasar: Udayana University Press.</w:t>
              </w:r>
            </w:p>
            <w:p w14:paraId="7B3C2319" w14:textId="00829CBE"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Putra, A. A., &amp; Handayani, D. (2021). Perancangan Sistem Informasi Menggunakan Metode 5w+1h Untuk Menentukan Kebutuhan Pengguna. </w:t>
              </w:r>
              <w:r w:rsidRPr="003D796E">
                <w:rPr>
                  <w:rFonts w:ascii="Times New Roman" w:hAnsi="Times New Roman" w:cs="Times New Roman"/>
                  <w:i/>
                  <w:iCs/>
                  <w:noProof/>
                  <w:sz w:val="24"/>
                  <w:szCs w:val="24"/>
                </w:rPr>
                <w:t>Jurnal Teknologi Dan Sistem Informasi</w:t>
              </w:r>
              <w:r w:rsidRPr="003D796E">
                <w:rPr>
                  <w:rFonts w:ascii="Times New Roman" w:hAnsi="Times New Roman" w:cs="Times New Roman"/>
                  <w:noProof/>
                  <w:sz w:val="24"/>
                  <w:szCs w:val="24"/>
                </w:rPr>
                <w:t>.</w:t>
              </w:r>
            </w:p>
            <w:p w14:paraId="4D1B5FF5" w14:textId="6481E64B"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Rivaldi, A., Feriawan, F., &amp; Nur, M. (2023). Metode Pengumpulan Data Melalui Wawancara. </w:t>
              </w:r>
              <w:r w:rsidRPr="003D796E">
                <w:rPr>
                  <w:rFonts w:ascii="Times New Roman" w:hAnsi="Times New Roman" w:cs="Times New Roman"/>
                  <w:i/>
                  <w:iCs/>
                  <w:noProof/>
                  <w:sz w:val="24"/>
                  <w:szCs w:val="24"/>
                </w:rPr>
                <w:t>Metode Pengumpulan Data Melalui Wawancara</w:t>
              </w:r>
              <w:r w:rsidRPr="003D796E">
                <w:rPr>
                  <w:rFonts w:ascii="Times New Roman" w:hAnsi="Times New Roman" w:cs="Times New Roman"/>
                  <w:noProof/>
                  <w:sz w:val="24"/>
                  <w:szCs w:val="24"/>
                </w:rPr>
                <w:t>.</w:t>
              </w:r>
            </w:p>
            <w:p w14:paraId="2E3D06CF" w14:textId="47C78F87"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Sayuti, M., &amp; Andika, M. (2022). Perancangan Media Promosi Pariwisata Kabupaten Mukomuko Dalam Bentuk Audio Visual. </w:t>
              </w:r>
              <w:r w:rsidRPr="003D796E">
                <w:rPr>
                  <w:rFonts w:ascii="Times New Roman" w:hAnsi="Times New Roman" w:cs="Times New Roman"/>
                  <w:i/>
                  <w:iCs/>
                  <w:noProof/>
                  <w:sz w:val="24"/>
                  <w:szCs w:val="24"/>
                </w:rPr>
                <w:t>Judikatf : Jurnal Desain Komunikasi Kreatif</w:t>
              </w:r>
              <w:r w:rsidRPr="003D796E">
                <w:rPr>
                  <w:rFonts w:ascii="Times New Roman" w:hAnsi="Times New Roman" w:cs="Times New Roman"/>
                  <w:noProof/>
                  <w:sz w:val="24"/>
                  <w:szCs w:val="24"/>
                </w:rPr>
                <w:t>.</w:t>
              </w:r>
            </w:p>
            <w:p w14:paraId="763AEDA4" w14:textId="2F7E1BA9"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Soedewi, S., Mustikawan, A., &amp; Swasty, W. (2022). Penerapan Metode Design Thinking Pada Perancangan Website Umkm Kirihuci. </w:t>
              </w:r>
              <w:r w:rsidRPr="003D796E">
                <w:rPr>
                  <w:rFonts w:ascii="Times New Roman" w:hAnsi="Times New Roman" w:cs="Times New Roman"/>
                  <w:i/>
                  <w:iCs/>
                  <w:noProof/>
                  <w:sz w:val="24"/>
                  <w:szCs w:val="24"/>
                </w:rPr>
                <w:t>Visualita : Jurnal Online Desain Komunikasi Visual</w:t>
              </w:r>
              <w:r w:rsidRPr="003D796E">
                <w:rPr>
                  <w:rFonts w:ascii="Times New Roman" w:hAnsi="Times New Roman" w:cs="Times New Roman"/>
                  <w:noProof/>
                  <w:sz w:val="24"/>
                  <w:szCs w:val="24"/>
                </w:rPr>
                <w:t>.</w:t>
              </w:r>
            </w:p>
            <w:p w14:paraId="4DBBA07E" w14:textId="4675D4B4" w:rsidR="003D796E" w:rsidRPr="003D796E" w:rsidRDefault="00FD28CF" w:rsidP="003D796E">
              <w:pPr>
                <w:pStyle w:val="Bibliography"/>
                <w:ind w:left="0" w:hanging="2"/>
                <w:jc w:val="both"/>
                <w:rPr>
                  <w:rFonts w:ascii="Times New Roman" w:hAnsi="Times New Roman" w:cs="Times New Roman"/>
                  <w:noProof/>
                  <w:sz w:val="24"/>
                  <w:szCs w:val="24"/>
                </w:rPr>
              </w:pPr>
              <w:r w:rsidRPr="003D796E">
                <w:rPr>
                  <w:rFonts w:ascii="Times New Roman" w:hAnsi="Times New Roman" w:cs="Times New Roman"/>
                  <w:noProof/>
                  <w:sz w:val="24"/>
                  <w:szCs w:val="24"/>
                </w:rPr>
                <w:t xml:space="preserve">Wijaya, I. M., &amp; Saputra, D. (2020). Cultural Game Design : Intgrasi Budaya Lokal Dalam Pengembangan Game Edukasi. </w:t>
              </w:r>
              <w:r w:rsidRPr="003D796E">
                <w:rPr>
                  <w:rFonts w:ascii="Times New Roman" w:hAnsi="Times New Roman" w:cs="Times New Roman"/>
                  <w:i/>
                  <w:iCs/>
                  <w:noProof/>
                  <w:sz w:val="24"/>
                  <w:szCs w:val="24"/>
                </w:rPr>
                <w:t>Jurnal Seni Dan Desain</w:t>
              </w:r>
              <w:r w:rsidRPr="003D796E">
                <w:rPr>
                  <w:rFonts w:ascii="Times New Roman" w:hAnsi="Times New Roman" w:cs="Times New Roman"/>
                  <w:noProof/>
                  <w:sz w:val="24"/>
                  <w:szCs w:val="24"/>
                </w:rPr>
                <w:t>.</w:t>
              </w:r>
            </w:p>
            <w:p w14:paraId="4A8993DF" w14:textId="140EE425" w:rsidR="003D796E" w:rsidRDefault="003D796E" w:rsidP="003D796E">
              <w:pPr>
                <w:ind w:left="0" w:hanging="2"/>
                <w:jc w:val="both"/>
              </w:pPr>
              <w:r w:rsidRPr="003D796E">
                <w:rPr>
                  <w:rFonts w:ascii="Times New Roman" w:hAnsi="Times New Roman" w:cs="Times New Roman"/>
                  <w:b/>
                  <w:bCs/>
                  <w:sz w:val="24"/>
                  <w:szCs w:val="24"/>
                </w:rPr>
                <w:fldChar w:fldCharType="end"/>
              </w:r>
            </w:p>
          </w:sdtContent>
        </w:sdt>
      </w:sdtContent>
    </w:sdt>
    <w:p w14:paraId="271EFA96" w14:textId="77777777" w:rsidR="005A2015" w:rsidRPr="00C17B22" w:rsidRDefault="005A2015" w:rsidP="003D796E">
      <w:pPr>
        <w:pBdr>
          <w:top w:val="nil"/>
          <w:left w:val="nil"/>
          <w:bottom w:val="nil"/>
          <w:right w:val="nil"/>
          <w:between w:val="nil"/>
        </w:pBdr>
        <w:spacing w:after="0" w:line="360" w:lineRule="auto"/>
        <w:ind w:leftChars="0" w:left="0" w:firstLineChars="0" w:firstLine="0"/>
        <w:jc w:val="both"/>
        <w:rPr>
          <w:rFonts w:ascii="Times New Roman" w:eastAsia="Times New Roman" w:hAnsi="Times New Roman" w:cs="Times New Roman"/>
          <w:sz w:val="24"/>
          <w:szCs w:val="24"/>
        </w:rPr>
      </w:pPr>
    </w:p>
    <w:p w14:paraId="2D3D70BF" w14:textId="77777777" w:rsidR="00DD6EA0" w:rsidRDefault="00DD6EA0">
      <w:pPr>
        <w:spacing w:after="0" w:line="360" w:lineRule="auto"/>
        <w:ind w:left="0" w:hanging="2"/>
        <w:jc w:val="both"/>
        <w:rPr>
          <w:rFonts w:ascii="Times New Roman" w:eastAsia="Times New Roman" w:hAnsi="Times New Roman" w:cs="Times New Roman"/>
        </w:rPr>
      </w:pPr>
    </w:p>
    <w:p w14:paraId="25B91275" w14:textId="4270A09E" w:rsidR="00AB5CE6" w:rsidRPr="00AB5CE6" w:rsidRDefault="00AB5CE6" w:rsidP="003D796E">
      <w:pPr>
        <w:suppressAutoHyphens w:val="0"/>
        <w:ind w:leftChars="0" w:left="0" w:firstLineChars="0" w:firstLine="0"/>
        <w:jc w:val="both"/>
        <w:textDirection w:val="lrTb"/>
        <w:textAlignment w:val="auto"/>
        <w:outlineLvl w:val="9"/>
        <w:rPr>
          <w:rFonts w:ascii="Times New Roman" w:eastAsia="Arimo" w:hAnsi="Times New Roman" w:cs="Times New Roman"/>
          <w:b/>
          <w:color w:val="000000"/>
          <w:sz w:val="24"/>
          <w:szCs w:val="24"/>
        </w:rPr>
      </w:pPr>
      <w:bookmarkStart w:id="0" w:name="_GoBack"/>
      <w:bookmarkEnd w:id="0"/>
    </w:p>
    <w:p w14:paraId="36DBC14A" w14:textId="396D0080" w:rsidR="00DD6EA0" w:rsidRDefault="002C46D2">
      <w:pPr>
        <w:spacing w:after="0" w:line="240" w:lineRule="auto"/>
        <w:ind w:left="0" w:hanging="2"/>
        <w:jc w:val="center"/>
        <w:rPr>
          <w:rFonts w:ascii="Arimo" w:eastAsia="Arimo" w:hAnsi="Arimo" w:cs="Arimo"/>
          <w:sz w:val="20"/>
          <w:szCs w:val="20"/>
        </w:rPr>
      </w:pPr>
      <w:r>
        <w:rPr>
          <w:rFonts w:ascii="Arimo" w:eastAsia="Arimo" w:hAnsi="Arimo" w:cs="Arimo"/>
          <w:b/>
          <w:color w:val="000000"/>
          <w:sz w:val="20"/>
          <w:szCs w:val="20"/>
        </w:rPr>
        <w:t>AKSA: JURNAL DESAIN KOMUNIKASI VISUAL</w:t>
      </w:r>
    </w:p>
    <w:p w14:paraId="2792F5D2" w14:textId="77777777" w:rsidR="00DD6EA0" w:rsidRDefault="002C46D2">
      <w:pPr>
        <w:spacing w:after="0" w:line="240" w:lineRule="auto"/>
        <w:ind w:left="0" w:hanging="2"/>
        <w:jc w:val="center"/>
        <w:rPr>
          <w:rFonts w:ascii="Arimo" w:eastAsia="Arimo" w:hAnsi="Arimo" w:cs="Arimo"/>
          <w:color w:val="000000"/>
          <w:sz w:val="20"/>
          <w:szCs w:val="20"/>
        </w:rPr>
      </w:pPr>
      <w:r>
        <w:rPr>
          <w:rFonts w:ascii="Arimo" w:eastAsia="Arimo" w:hAnsi="Arimo" w:cs="Arimo"/>
          <w:b/>
          <w:color w:val="000000"/>
          <w:sz w:val="20"/>
          <w:szCs w:val="20"/>
        </w:rPr>
        <w:t>ISSN: 2615-1111 (online)</w:t>
      </w:r>
    </w:p>
    <w:p w14:paraId="4BED4D22" w14:textId="77777777" w:rsidR="00DD6EA0" w:rsidRDefault="002C46D2">
      <w:pPr>
        <w:spacing w:after="0" w:line="240" w:lineRule="auto"/>
        <w:ind w:left="0" w:hanging="2"/>
        <w:jc w:val="center"/>
        <w:rPr>
          <w:rFonts w:ascii="Arimo" w:eastAsia="Arimo" w:hAnsi="Arimo" w:cs="Arimo"/>
          <w:color w:val="000000"/>
          <w:sz w:val="20"/>
          <w:szCs w:val="20"/>
        </w:rPr>
      </w:pPr>
      <w:r>
        <w:rPr>
          <w:rFonts w:ascii="Arimo" w:eastAsia="Arimo" w:hAnsi="Arimo" w:cs="Arimo"/>
          <w:b/>
          <w:color w:val="000000"/>
          <w:sz w:val="20"/>
          <w:szCs w:val="20"/>
        </w:rPr>
        <w:t xml:space="preserve">Publisher: LPPM STSRD VISI </w:t>
      </w:r>
    </w:p>
    <w:p w14:paraId="69B4F501" w14:textId="77777777" w:rsidR="00DD6EA0" w:rsidRDefault="002C46D2">
      <w:pPr>
        <w:spacing w:after="0"/>
        <w:ind w:left="0" w:hanging="2"/>
        <w:jc w:val="center"/>
        <w:rPr>
          <w:rFonts w:ascii="Arimo" w:eastAsia="Arimo" w:hAnsi="Arimo" w:cs="Arimo"/>
          <w:color w:val="000000"/>
          <w:sz w:val="20"/>
          <w:szCs w:val="20"/>
        </w:rPr>
      </w:pPr>
      <w:r>
        <w:rPr>
          <w:rFonts w:ascii="Arimo" w:eastAsia="Arimo" w:hAnsi="Arimo" w:cs="Arimo"/>
          <w:color w:val="000000"/>
          <w:sz w:val="20"/>
          <w:szCs w:val="20"/>
        </w:rPr>
        <w:t> </w:t>
      </w:r>
    </w:p>
    <w:p w14:paraId="5E281788"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xml:space="preserve">I/We hereby transfer the Copyright of the </w:t>
      </w:r>
      <w:proofErr w:type="gramStart"/>
      <w:r>
        <w:rPr>
          <w:rFonts w:ascii="Arimo" w:eastAsia="Arimo" w:hAnsi="Arimo" w:cs="Arimo"/>
          <w:color w:val="000000"/>
          <w:sz w:val="20"/>
          <w:szCs w:val="20"/>
        </w:rPr>
        <w:t>paper :</w:t>
      </w:r>
      <w:proofErr w:type="gramEnd"/>
      <w:r>
        <w:rPr>
          <w:rFonts w:ascii="Arimo" w:eastAsia="Arimo" w:hAnsi="Arimo" w:cs="Arimo"/>
          <w:color w:val="000000"/>
          <w:sz w:val="20"/>
          <w:szCs w:val="20"/>
        </w:rPr>
        <w:t xml:space="preserve"> _______________________________</w:t>
      </w:r>
      <w:r>
        <w:rPr>
          <w:rFonts w:ascii="Arimo" w:eastAsia="Arimo" w:hAnsi="Arimo" w:cs="Arimo"/>
          <w:sz w:val="20"/>
          <w:szCs w:val="20"/>
        </w:rPr>
        <w:t xml:space="preserve"> </w:t>
      </w:r>
    </w:p>
    <w:p w14:paraId="431B9306"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w:t>
      </w:r>
    </w:p>
    <w:p w14:paraId="13E4261F"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By (Authors</w:t>
      </w:r>
      <w:proofErr w:type="gramStart"/>
      <w:r>
        <w:rPr>
          <w:rFonts w:ascii="Arimo" w:eastAsia="Arimo" w:hAnsi="Arimo" w:cs="Arimo"/>
          <w:color w:val="000000"/>
          <w:sz w:val="20"/>
          <w:szCs w:val="20"/>
        </w:rPr>
        <w:t>) :</w:t>
      </w:r>
      <w:proofErr w:type="gramEnd"/>
      <w:r>
        <w:rPr>
          <w:rFonts w:ascii="Arimo" w:eastAsia="Arimo" w:hAnsi="Arimo" w:cs="Arimo"/>
          <w:color w:val="000000"/>
          <w:sz w:val="20"/>
          <w:szCs w:val="20"/>
        </w:rPr>
        <w:t xml:space="preserve">    _________________________ </w:t>
      </w:r>
    </w:p>
    <w:p w14:paraId="32973E0B"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xml:space="preserve">I/We hereby agree to transfer to STSRD VISI as publisher of the Aksa Journal the copyright of the above - named manuscript. </w:t>
      </w:r>
    </w:p>
    <w:p w14:paraId="6F33EA1C"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xml:space="preserve">I/We reserve(s) all proprietary rights such as patent rights and the right to use all or part of the article in future works of their own such as lectures, press releases, and reviews of textbooks. </w:t>
      </w:r>
    </w:p>
    <w:p w14:paraId="35A92444"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I/We hereby declare that the material being presented by me in this paper is our original work, and does not contain or include material taken from other copyrighted sources. Wherever such material has been included, it has been clearly indented or/and identified by quotation marks and due and proper acknowledgments given by citing the source at appropriate places.</w:t>
      </w:r>
    </w:p>
    <w:p w14:paraId="34E1145A"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The paper, the final version of which I/We enclose, is not substantially the same as any that I/we have already published elsewhere.</w:t>
      </w:r>
    </w:p>
    <w:p w14:paraId="39D69DC2"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I/We have not sent the paper or any paper substantially the same as the enclosed one, for publication anywhere else.</w:t>
      </w:r>
    </w:p>
    <w:p w14:paraId="796EE5E1"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292526"/>
          <w:sz w:val="20"/>
          <w:szCs w:val="20"/>
        </w:rPr>
        <w:t>I/We may only post the version provided acknowledgment is given to the original source of publication and a link is inserted to the published article on Aksa journal website</w:t>
      </w:r>
    </w:p>
    <w:p w14:paraId="2E75D0BD"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xml:space="preserve">The submitted/enclosed camera-ready paper is thoroughly proofread by me/us and in conformity with the instructions for authors communicated to me/us. </w:t>
      </w:r>
    </w:p>
    <w:p w14:paraId="78D5C0FE" w14:textId="77777777" w:rsidR="00DD6EA0" w:rsidRDefault="002C46D2">
      <w:pPr>
        <w:numPr>
          <w:ilvl w:val="0"/>
          <w:numId w:val="1"/>
        </w:numPr>
        <w:spacing w:after="0"/>
        <w:ind w:left="0" w:hanging="2"/>
        <w:jc w:val="both"/>
        <w:rPr>
          <w:rFonts w:ascii="Arimo" w:eastAsia="Arimo" w:hAnsi="Arimo" w:cs="Arimo"/>
          <w:color w:val="000000"/>
          <w:sz w:val="20"/>
          <w:szCs w:val="20"/>
        </w:rPr>
      </w:pPr>
      <w:r>
        <w:rPr>
          <w:rFonts w:ascii="Arimo" w:eastAsia="Arimo" w:hAnsi="Arimo" w:cs="Arimo"/>
          <w:b/>
          <w:color w:val="000000"/>
          <w:sz w:val="20"/>
          <w:szCs w:val="20"/>
        </w:rPr>
        <w:t>If any plagiarism found in my camera-ready paper after Publication, I/We am/are the whole responsible not LPPM STSRD VISI as Publisher of Aksa Journal, or Aksa Journal Editors and Board members.</w:t>
      </w:r>
    </w:p>
    <w:p w14:paraId="3B59C46A" w14:textId="77777777" w:rsidR="00DD6EA0" w:rsidRDefault="00DD6EA0">
      <w:pPr>
        <w:spacing w:after="0"/>
        <w:ind w:left="0" w:hanging="2"/>
        <w:jc w:val="both"/>
        <w:rPr>
          <w:rFonts w:ascii="Arimo" w:eastAsia="Arimo" w:hAnsi="Arimo" w:cs="Arimo"/>
          <w:color w:val="000000"/>
          <w:sz w:val="20"/>
          <w:szCs w:val="20"/>
        </w:rPr>
      </w:pPr>
    </w:p>
    <w:p w14:paraId="7DD0DEF6"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Author's signature(s)</w:t>
      </w:r>
      <w:r>
        <w:rPr>
          <w:rFonts w:ascii="Arimo" w:eastAsia="Arimo" w:hAnsi="Arimo" w:cs="Arimo"/>
          <w:color w:val="000000"/>
          <w:sz w:val="20"/>
          <w:szCs w:val="20"/>
        </w:rPr>
        <w:tab/>
      </w:r>
      <w:r>
        <w:rPr>
          <w:rFonts w:ascii="Arimo" w:eastAsia="Arimo" w:hAnsi="Arimo" w:cs="Arimo"/>
          <w:color w:val="000000"/>
          <w:sz w:val="20"/>
          <w:szCs w:val="20"/>
        </w:rPr>
        <w:tab/>
        <w:t>: _________________________________________________</w:t>
      </w:r>
    </w:p>
    <w:p w14:paraId="51067602" w14:textId="77777777" w:rsidR="00DD6EA0" w:rsidRDefault="00DD6EA0">
      <w:pPr>
        <w:spacing w:after="0"/>
        <w:ind w:left="0" w:hanging="2"/>
        <w:jc w:val="both"/>
        <w:rPr>
          <w:rFonts w:ascii="Arimo" w:eastAsia="Arimo" w:hAnsi="Arimo" w:cs="Arimo"/>
          <w:color w:val="000000"/>
          <w:sz w:val="20"/>
          <w:szCs w:val="20"/>
        </w:rPr>
      </w:pPr>
    </w:p>
    <w:p w14:paraId="7FEA0144"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Name(s) in Block Letters</w:t>
      </w:r>
      <w:r>
        <w:rPr>
          <w:rFonts w:ascii="Arimo" w:eastAsia="Arimo" w:hAnsi="Arimo" w:cs="Arimo"/>
          <w:color w:val="000000"/>
          <w:sz w:val="20"/>
          <w:szCs w:val="20"/>
        </w:rPr>
        <w:tab/>
        <w:t>: _________________________________________________</w:t>
      </w:r>
    </w:p>
    <w:p w14:paraId="4F3F860A"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br/>
        <w:t>Date and Place</w:t>
      </w:r>
      <w:r>
        <w:rPr>
          <w:rFonts w:ascii="Arimo" w:eastAsia="Arimo" w:hAnsi="Arimo" w:cs="Arimo"/>
          <w:color w:val="000000"/>
          <w:sz w:val="20"/>
          <w:szCs w:val="20"/>
        </w:rPr>
        <w:tab/>
      </w:r>
      <w:r>
        <w:rPr>
          <w:rFonts w:ascii="Arimo" w:eastAsia="Arimo" w:hAnsi="Arimo" w:cs="Arimo"/>
          <w:color w:val="000000"/>
          <w:sz w:val="20"/>
          <w:szCs w:val="20"/>
        </w:rPr>
        <w:tab/>
        <w:t>: _________________________________________________</w:t>
      </w:r>
    </w:p>
    <w:p w14:paraId="5305FCAE"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w:t>
      </w:r>
    </w:p>
    <w:p w14:paraId="27BB9141" w14:textId="77777777" w:rsidR="00DD6EA0" w:rsidRDefault="00DD6EA0">
      <w:pPr>
        <w:spacing w:after="0"/>
        <w:ind w:left="0" w:hanging="2"/>
        <w:jc w:val="both"/>
        <w:rPr>
          <w:rFonts w:ascii="Arimo" w:eastAsia="Arimo" w:hAnsi="Arimo" w:cs="Arimo"/>
          <w:color w:val="000000"/>
          <w:sz w:val="20"/>
          <w:szCs w:val="20"/>
        </w:rPr>
      </w:pPr>
    </w:p>
    <w:p w14:paraId="61C02F9F" w14:textId="77777777" w:rsidR="00DD6EA0" w:rsidRDefault="00DD6EA0">
      <w:pPr>
        <w:spacing w:after="0"/>
        <w:ind w:left="0" w:hanging="2"/>
        <w:jc w:val="both"/>
        <w:rPr>
          <w:rFonts w:ascii="Arimo" w:eastAsia="Arimo" w:hAnsi="Arimo" w:cs="Arimo"/>
          <w:color w:val="000000"/>
          <w:sz w:val="20"/>
          <w:szCs w:val="20"/>
        </w:rPr>
      </w:pPr>
    </w:p>
    <w:p w14:paraId="24EFCBC4"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 * Kindly send </w:t>
      </w:r>
      <w:r>
        <w:rPr>
          <w:rFonts w:ascii="Arimo" w:eastAsia="Arimo" w:hAnsi="Arimo" w:cs="Arimo"/>
          <w:b/>
          <w:color w:val="000000"/>
          <w:sz w:val="20"/>
          <w:szCs w:val="20"/>
        </w:rPr>
        <w:t>scanned copy</w:t>
      </w:r>
      <w:r>
        <w:rPr>
          <w:rFonts w:ascii="Arimo" w:eastAsia="Arimo" w:hAnsi="Arimo" w:cs="Arimo"/>
          <w:color w:val="000000"/>
          <w:sz w:val="20"/>
          <w:szCs w:val="20"/>
        </w:rPr>
        <w:t xml:space="preserve"> of completed and duly signed form by email to Editor at </w:t>
      </w:r>
    </w:p>
    <w:p w14:paraId="1E68F25A" w14:textId="77777777" w:rsidR="00DD6EA0" w:rsidRDefault="002C46D2">
      <w:pPr>
        <w:spacing w:after="0"/>
        <w:ind w:left="0" w:hanging="2"/>
        <w:jc w:val="both"/>
        <w:rPr>
          <w:rFonts w:ascii="Arimo" w:eastAsia="Arimo" w:hAnsi="Arimo" w:cs="Arimo"/>
          <w:color w:val="000000"/>
          <w:sz w:val="20"/>
          <w:szCs w:val="20"/>
        </w:rPr>
      </w:pPr>
      <w:r>
        <w:rPr>
          <w:rFonts w:ascii="Arimo" w:eastAsia="Arimo" w:hAnsi="Arimo" w:cs="Arimo"/>
          <w:color w:val="000000"/>
          <w:sz w:val="20"/>
          <w:szCs w:val="20"/>
        </w:rPr>
        <w:t>jurnalaksa@stsrdvisi.ac.id</w:t>
      </w:r>
    </w:p>
    <w:p w14:paraId="3B26197F" w14:textId="55861E20" w:rsidR="00DD6EA0" w:rsidRDefault="00DD6EA0">
      <w:pPr>
        <w:ind w:left="0" w:hanging="2"/>
        <w:rPr>
          <w:rFonts w:ascii="Arimo" w:eastAsia="Arimo" w:hAnsi="Arimo" w:cs="Arimo"/>
          <w:sz w:val="20"/>
          <w:szCs w:val="20"/>
        </w:rPr>
      </w:pPr>
    </w:p>
    <w:p w14:paraId="153E9C53" w14:textId="702B2EE6" w:rsidR="00790A2F" w:rsidRDefault="00790A2F">
      <w:pPr>
        <w:ind w:left="0" w:hanging="2"/>
        <w:rPr>
          <w:rFonts w:ascii="Arimo" w:eastAsia="Arimo" w:hAnsi="Arimo" w:cs="Arimo"/>
          <w:sz w:val="20"/>
          <w:szCs w:val="20"/>
        </w:rPr>
      </w:pPr>
    </w:p>
    <w:p w14:paraId="43B3273D" w14:textId="77777777" w:rsidR="00790A2F" w:rsidRDefault="00790A2F">
      <w:pPr>
        <w:suppressAutoHyphens w:val="0"/>
        <w:ind w:leftChars="0" w:left="0" w:firstLineChars="0" w:firstLine="0"/>
        <w:textDirection w:val="lrTb"/>
        <w:textAlignment w:val="auto"/>
        <w:outlineLvl w:val="9"/>
        <w:rPr>
          <w:rFonts w:ascii="Arimo" w:eastAsia="Arimo" w:hAnsi="Arimo" w:cs="Arimo"/>
          <w:sz w:val="20"/>
          <w:szCs w:val="20"/>
        </w:rPr>
      </w:pPr>
      <w:r>
        <w:rPr>
          <w:rFonts w:ascii="Arimo" w:eastAsia="Arimo" w:hAnsi="Arimo" w:cs="Arimo"/>
          <w:sz w:val="20"/>
          <w:szCs w:val="20"/>
        </w:rPr>
        <w:br w:type="page"/>
      </w:r>
    </w:p>
    <w:p w14:paraId="64CFCEBE" w14:textId="77777777" w:rsidR="00790A2F" w:rsidRDefault="00790A2F" w:rsidP="00790A2F">
      <w:pPr>
        <w:ind w:left="0" w:hanging="2"/>
        <w:jc w:val="center"/>
        <w:rPr>
          <w:rFonts w:ascii="Arimo" w:eastAsia="Arimo" w:hAnsi="Arimo" w:cs="Arimo"/>
          <w:b/>
          <w:sz w:val="20"/>
          <w:szCs w:val="20"/>
        </w:rPr>
      </w:pPr>
    </w:p>
    <w:p w14:paraId="645E411F" w14:textId="77777777" w:rsidR="00790A2F" w:rsidRDefault="00790A2F" w:rsidP="00790A2F">
      <w:pPr>
        <w:ind w:left="0" w:hanging="2"/>
        <w:jc w:val="center"/>
        <w:rPr>
          <w:rFonts w:ascii="Arimo" w:eastAsia="Arimo" w:hAnsi="Arimo" w:cs="Arimo"/>
          <w:b/>
          <w:sz w:val="20"/>
          <w:szCs w:val="20"/>
        </w:rPr>
      </w:pPr>
    </w:p>
    <w:p w14:paraId="6ECD85E3" w14:textId="77777777" w:rsidR="00790A2F" w:rsidRDefault="00790A2F" w:rsidP="00790A2F">
      <w:pPr>
        <w:ind w:left="0" w:hanging="2"/>
        <w:jc w:val="center"/>
        <w:rPr>
          <w:rFonts w:ascii="Arimo" w:eastAsia="Arimo" w:hAnsi="Arimo" w:cs="Arimo"/>
          <w:b/>
          <w:sz w:val="20"/>
          <w:szCs w:val="20"/>
        </w:rPr>
      </w:pPr>
    </w:p>
    <w:p w14:paraId="69B7E602" w14:textId="77777777" w:rsidR="00790A2F" w:rsidRDefault="00790A2F" w:rsidP="00790A2F">
      <w:pPr>
        <w:ind w:left="0" w:hanging="2"/>
        <w:jc w:val="center"/>
        <w:rPr>
          <w:rFonts w:ascii="Arimo" w:eastAsia="Arimo" w:hAnsi="Arimo" w:cs="Arimo"/>
          <w:b/>
          <w:sz w:val="20"/>
          <w:szCs w:val="20"/>
        </w:rPr>
      </w:pPr>
    </w:p>
    <w:p w14:paraId="43238BD2" w14:textId="77777777" w:rsidR="00790A2F" w:rsidRDefault="00790A2F" w:rsidP="00790A2F">
      <w:pPr>
        <w:ind w:left="0" w:hanging="2"/>
        <w:jc w:val="center"/>
        <w:rPr>
          <w:rFonts w:ascii="Arimo" w:eastAsia="Arimo" w:hAnsi="Arimo" w:cs="Arimo"/>
          <w:b/>
          <w:sz w:val="20"/>
          <w:szCs w:val="20"/>
        </w:rPr>
      </w:pPr>
    </w:p>
    <w:p w14:paraId="392F0188" w14:textId="77777777" w:rsidR="00790A2F" w:rsidRDefault="00790A2F" w:rsidP="00790A2F">
      <w:pPr>
        <w:ind w:left="0" w:hanging="2"/>
        <w:jc w:val="center"/>
        <w:rPr>
          <w:rFonts w:ascii="Arimo" w:eastAsia="Arimo" w:hAnsi="Arimo" w:cs="Arimo"/>
          <w:b/>
          <w:sz w:val="20"/>
          <w:szCs w:val="20"/>
        </w:rPr>
      </w:pPr>
    </w:p>
    <w:p w14:paraId="3A39C0F8" w14:textId="77777777" w:rsidR="00790A2F" w:rsidRDefault="00790A2F" w:rsidP="00790A2F">
      <w:pPr>
        <w:ind w:left="0" w:hanging="2"/>
        <w:jc w:val="center"/>
        <w:rPr>
          <w:rFonts w:ascii="Arimo" w:eastAsia="Arimo" w:hAnsi="Arimo" w:cs="Arimo"/>
          <w:b/>
          <w:sz w:val="20"/>
          <w:szCs w:val="20"/>
        </w:rPr>
      </w:pPr>
    </w:p>
    <w:p w14:paraId="0247609D" w14:textId="77777777" w:rsidR="00790A2F" w:rsidRDefault="00790A2F" w:rsidP="00790A2F">
      <w:pPr>
        <w:ind w:left="0" w:hanging="2"/>
        <w:jc w:val="center"/>
        <w:rPr>
          <w:rFonts w:ascii="Arimo" w:eastAsia="Arimo" w:hAnsi="Arimo" w:cs="Arimo"/>
          <w:b/>
          <w:sz w:val="20"/>
          <w:szCs w:val="20"/>
        </w:rPr>
      </w:pPr>
    </w:p>
    <w:p w14:paraId="73378C1E" w14:textId="77777777" w:rsidR="00790A2F" w:rsidRDefault="00790A2F" w:rsidP="00790A2F">
      <w:pPr>
        <w:ind w:left="0" w:hanging="2"/>
        <w:jc w:val="center"/>
        <w:rPr>
          <w:rFonts w:ascii="Arimo" w:eastAsia="Arimo" w:hAnsi="Arimo" w:cs="Arimo"/>
          <w:b/>
          <w:sz w:val="20"/>
          <w:szCs w:val="20"/>
        </w:rPr>
      </w:pPr>
    </w:p>
    <w:p w14:paraId="721C99C5" w14:textId="77777777" w:rsidR="00790A2F" w:rsidRDefault="00790A2F" w:rsidP="00790A2F">
      <w:pPr>
        <w:ind w:left="0" w:hanging="2"/>
        <w:jc w:val="center"/>
        <w:rPr>
          <w:rFonts w:ascii="Arimo" w:eastAsia="Arimo" w:hAnsi="Arimo" w:cs="Arimo"/>
          <w:b/>
          <w:sz w:val="20"/>
          <w:szCs w:val="20"/>
        </w:rPr>
      </w:pPr>
    </w:p>
    <w:p w14:paraId="23BB80CC" w14:textId="77777777" w:rsidR="00790A2F" w:rsidRDefault="00790A2F" w:rsidP="00790A2F">
      <w:pPr>
        <w:ind w:left="0" w:hanging="2"/>
        <w:jc w:val="center"/>
        <w:rPr>
          <w:rFonts w:ascii="Arimo" w:eastAsia="Arimo" w:hAnsi="Arimo" w:cs="Arimo"/>
          <w:b/>
          <w:sz w:val="20"/>
          <w:szCs w:val="20"/>
        </w:rPr>
      </w:pPr>
    </w:p>
    <w:p w14:paraId="6662C887" w14:textId="77777777" w:rsidR="00790A2F" w:rsidRDefault="00790A2F" w:rsidP="00790A2F">
      <w:pPr>
        <w:ind w:left="0" w:hanging="2"/>
        <w:jc w:val="center"/>
        <w:rPr>
          <w:rFonts w:ascii="Arimo" w:eastAsia="Arimo" w:hAnsi="Arimo" w:cs="Arimo"/>
          <w:b/>
          <w:sz w:val="20"/>
          <w:szCs w:val="20"/>
        </w:rPr>
      </w:pPr>
    </w:p>
    <w:p w14:paraId="69EEA9ED" w14:textId="77777777" w:rsidR="00790A2F" w:rsidRDefault="00790A2F" w:rsidP="00790A2F">
      <w:pPr>
        <w:ind w:left="0" w:hanging="2"/>
        <w:jc w:val="center"/>
        <w:rPr>
          <w:rFonts w:ascii="Arimo" w:eastAsia="Arimo" w:hAnsi="Arimo" w:cs="Arimo"/>
          <w:b/>
          <w:sz w:val="20"/>
          <w:szCs w:val="20"/>
        </w:rPr>
      </w:pPr>
    </w:p>
    <w:p w14:paraId="20A9B800" w14:textId="77777777" w:rsidR="00790A2F" w:rsidRDefault="00790A2F" w:rsidP="00790A2F">
      <w:pPr>
        <w:ind w:left="0" w:hanging="2"/>
        <w:jc w:val="center"/>
        <w:rPr>
          <w:rFonts w:ascii="Arimo" w:eastAsia="Arimo" w:hAnsi="Arimo" w:cs="Arimo"/>
          <w:b/>
          <w:sz w:val="20"/>
          <w:szCs w:val="20"/>
        </w:rPr>
      </w:pPr>
    </w:p>
    <w:p w14:paraId="1E20ECDA" w14:textId="2A048A21" w:rsidR="00790A2F" w:rsidRPr="00790A2F" w:rsidRDefault="00790A2F" w:rsidP="00790A2F">
      <w:pPr>
        <w:ind w:left="0" w:hanging="2"/>
        <w:jc w:val="center"/>
        <w:rPr>
          <w:rFonts w:ascii="Times New Roman" w:eastAsia="Arimo" w:hAnsi="Times New Roman" w:cs="Times New Roman"/>
          <w:sz w:val="20"/>
          <w:szCs w:val="20"/>
        </w:rPr>
      </w:pPr>
      <w:r w:rsidRPr="00790A2F">
        <w:rPr>
          <w:rFonts w:ascii="Times New Roman" w:eastAsia="Arimo" w:hAnsi="Times New Roman" w:cs="Times New Roman"/>
          <w:b/>
          <w:sz w:val="20"/>
          <w:szCs w:val="20"/>
        </w:rPr>
        <w:t xml:space="preserve">LINK </w:t>
      </w:r>
      <w:proofErr w:type="gramStart"/>
      <w:r w:rsidRPr="00790A2F">
        <w:rPr>
          <w:rFonts w:ascii="Times New Roman" w:eastAsia="Arimo" w:hAnsi="Times New Roman" w:cs="Times New Roman"/>
          <w:b/>
          <w:sz w:val="20"/>
          <w:szCs w:val="20"/>
        </w:rPr>
        <w:t>KARYA :</w:t>
      </w:r>
      <w:proofErr w:type="gramEnd"/>
      <w:r w:rsidRPr="00790A2F">
        <w:rPr>
          <w:rFonts w:ascii="Times New Roman" w:eastAsia="Arimo" w:hAnsi="Times New Roman" w:cs="Times New Roman"/>
          <w:b/>
          <w:sz w:val="20"/>
          <w:szCs w:val="20"/>
        </w:rPr>
        <w:t xml:space="preserve"> </w:t>
      </w:r>
      <w:hyperlink r:id="rId33" w:history="1">
        <w:r w:rsidRPr="00790A2F">
          <w:rPr>
            <w:rStyle w:val="Hyperlink"/>
            <w:rFonts w:ascii="Times New Roman" w:eastAsia="Arimo" w:hAnsi="Times New Roman" w:cs="Times New Roman"/>
            <w:sz w:val="20"/>
            <w:szCs w:val="20"/>
          </w:rPr>
          <w:t>https://bit.ly/boardgame_ruwatan</w:t>
        </w:r>
      </w:hyperlink>
    </w:p>
    <w:p w14:paraId="0B33DB53" w14:textId="67191EA8" w:rsidR="00790A2F" w:rsidRDefault="00790A2F" w:rsidP="00790A2F">
      <w:pPr>
        <w:ind w:left="0" w:hanging="2"/>
        <w:jc w:val="center"/>
        <w:rPr>
          <w:rFonts w:ascii="Arimo" w:eastAsia="Arimo" w:hAnsi="Arimo" w:cs="Arimo"/>
          <w:b/>
          <w:sz w:val="20"/>
          <w:szCs w:val="20"/>
        </w:rPr>
      </w:pPr>
    </w:p>
    <w:p w14:paraId="49B9F8A2" w14:textId="77777777" w:rsidR="00790A2F" w:rsidRDefault="00790A2F">
      <w:pPr>
        <w:suppressAutoHyphens w:val="0"/>
        <w:ind w:leftChars="0" w:left="0" w:firstLineChars="0" w:firstLine="0"/>
        <w:textDirection w:val="lrTb"/>
        <w:textAlignment w:val="auto"/>
        <w:outlineLvl w:val="9"/>
        <w:rPr>
          <w:rFonts w:ascii="Arimo" w:eastAsia="Arimo" w:hAnsi="Arimo" w:cs="Arimo"/>
          <w:b/>
          <w:sz w:val="20"/>
          <w:szCs w:val="20"/>
        </w:rPr>
      </w:pPr>
      <w:r>
        <w:rPr>
          <w:rFonts w:ascii="Arimo" w:eastAsia="Arimo" w:hAnsi="Arimo" w:cs="Arimo"/>
          <w:b/>
          <w:sz w:val="20"/>
          <w:szCs w:val="20"/>
        </w:rPr>
        <w:br w:type="page"/>
      </w:r>
    </w:p>
    <w:p w14:paraId="65DEC2D7" w14:textId="77777777" w:rsidR="00790A2F" w:rsidRDefault="00790A2F" w:rsidP="00790A2F">
      <w:pPr>
        <w:ind w:left="0" w:hanging="2"/>
        <w:jc w:val="center"/>
        <w:rPr>
          <w:rFonts w:ascii="Arimo" w:eastAsia="Arimo" w:hAnsi="Arimo" w:cs="Arimo"/>
          <w:b/>
          <w:sz w:val="20"/>
          <w:szCs w:val="20"/>
        </w:rPr>
      </w:pPr>
    </w:p>
    <w:p w14:paraId="5B058B46" w14:textId="77777777" w:rsidR="00790A2F" w:rsidRDefault="00790A2F" w:rsidP="00790A2F">
      <w:pPr>
        <w:ind w:left="0" w:hanging="2"/>
        <w:jc w:val="center"/>
        <w:rPr>
          <w:rFonts w:ascii="Arimo" w:eastAsia="Arimo" w:hAnsi="Arimo" w:cs="Arimo"/>
          <w:b/>
          <w:sz w:val="20"/>
          <w:szCs w:val="20"/>
        </w:rPr>
      </w:pPr>
    </w:p>
    <w:p w14:paraId="2EEA95ED" w14:textId="77777777" w:rsidR="00790A2F" w:rsidRDefault="00790A2F" w:rsidP="00790A2F">
      <w:pPr>
        <w:ind w:left="0" w:hanging="2"/>
        <w:jc w:val="center"/>
        <w:rPr>
          <w:rFonts w:ascii="Arimo" w:eastAsia="Arimo" w:hAnsi="Arimo" w:cs="Arimo"/>
          <w:b/>
          <w:sz w:val="20"/>
          <w:szCs w:val="20"/>
        </w:rPr>
      </w:pPr>
    </w:p>
    <w:p w14:paraId="5AE30D4E" w14:textId="77777777" w:rsidR="00790A2F" w:rsidRDefault="00790A2F" w:rsidP="00790A2F">
      <w:pPr>
        <w:ind w:left="0" w:hanging="2"/>
        <w:jc w:val="center"/>
        <w:rPr>
          <w:rFonts w:ascii="Arimo" w:eastAsia="Arimo" w:hAnsi="Arimo" w:cs="Arimo"/>
          <w:b/>
          <w:sz w:val="20"/>
          <w:szCs w:val="20"/>
        </w:rPr>
      </w:pPr>
    </w:p>
    <w:p w14:paraId="4B62B876" w14:textId="77777777" w:rsidR="00790A2F" w:rsidRDefault="00790A2F" w:rsidP="00790A2F">
      <w:pPr>
        <w:ind w:left="0" w:hanging="2"/>
        <w:jc w:val="center"/>
        <w:rPr>
          <w:rFonts w:ascii="Arimo" w:eastAsia="Arimo" w:hAnsi="Arimo" w:cs="Arimo"/>
          <w:b/>
          <w:sz w:val="20"/>
          <w:szCs w:val="20"/>
        </w:rPr>
      </w:pPr>
    </w:p>
    <w:p w14:paraId="599B7C79" w14:textId="77777777" w:rsidR="00790A2F" w:rsidRDefault="00790A2F" w:rsidP="00790A2F">
      <w:pPr>
        <w:ind w:left="0" w:hanging="2"/>
        <w:jc w:val="center"/>
        <w:rPr>
          <w:rFonts w:ascii="Arimo" w:eastAsia="Arimo" w:hAnsi="Arimo" w:cs="Arimo"/>
          <w:b/>
          <w:sz w:val="20"/>
          <w:szCs w:val="20"/>
        </w:rPr>
      </w:pPr>
    </w:p>
    <w:p w14:paraId="3BAD47FC" w14:textId="77777777" w:rsidR="00790A2F" w:rsidRDefault="00790A2F" w:rsidP="00790A2F">
      <w:pPr>
        <w:ind w:left="0" w:hanging="2"/>
        <w:jc w:val="center"/>
        <w:rPr>
          <w:rFonts w:ascii="Arimo" w:eastAsia="Arimo" w:hAnsi="Arimo" w:cs="Arimo"/>
          <w:b/>
          <w:sz w:val="20"/>
          <w:szCs w:val="20"/>
        </w:rPr>
      </w:pPr>
    </w:p>
    <w:p w14:paraId="3FE5BF6A" w14:textId="77777777" w:rsidR="00790A2F" w:rsidRDefault="00790A2F" w:rsidP="00790A2F">
      <w:pPr>
        <w:ind w:left="0" w:hanging="2"/>
        <w:jc w:val="center"/>
        <w:rPr>
          <w:rFonts w:ascii="Arimo" w:eastAsia="Arimo" w:hAnsi="Arimo" w:cs="Arimo"/>
          <w:b/>
          <w:sz w:val="20"/>
          <w:szCs w:val="20"/>
        </w:rPr>
      </w:pPr>
    </w:p>
    <w:p w14:paraId="03627BCE" w14:textId="77777777" w:rsidR="00790A2F" w:rsidRDefault="00790A2F" w:rsidP="00790A2F">
      <w:pPr>
        <w:ind w:left="0" w:hanging="2"/>
        <w:jc w:val="center"/>
        <w:rPr>
          <w:rFonts w:ascii="Arimo" w:eastAsia="Arimo" w:hAnsi="Arimo" w:cs="Arimo"/>
          <w:b/>
          <w:sz w:val="20"/>
          <w:szCs w:val="20"/>
        </w:rPr>
      </w:pPr>
    </w:p>
    <w:p w14:paraId="116A4661" w14:textId="77777777" w:rsidR="00790A2F" w:rsidRDefault="00790A2F" w:rsidP="00790A2F">
      <w:pPr>
        <w:ind w:left="0" w:hanging="2"/>
        <w:jc w:val="center"/>
        <w:rPr>
          <w:rFonts w:ascii="Arimo" w:eastAsia="Arimo" w:hAnsi="Arimo" w:cs="Arimo"/>
          <w:b/>
          <w:sz w:val="20"/>
          <w:szCs w:val="20"/>
        </w:rPr>
      </w:pPr>
    </w:p>
    <w:p w14:paraId="5BC07864" w14:textId="77777777" w:rsidR="00790A2F" w:rsidRDefault="00790A2F" w:rsidP="00790A2F">
      <w:pPr>
        <w:ind w:left="0" w:hanging="2"/>
        <w:jc w:val="center"/>
        <w:rPr>
          <w:rFonts w:ascii="Arimo" w:eastAsia="Arimo" w:hAnsi="Arimo" w:cs="Arimo"/>
          <w:b/>
          <w:sz w:val="20"/>
          <w:szCs w:val="20"/>
        </w:rPr>
      </w:pPr>
    </w:p>
    <w:p w14:paraId="43C95557" w14:textId="77777777" w:rsidR="00790A2F" w:rsidRDefault="00790A2F" w:rsidP="00790A2F">
      <w:pPr>
        <w:ind w:left="0" w:hanging="2"/>
        <w:jc w:val="center"/>
        <w:rPr>
          <w:rFonts w:ascii="Arimo" w:eastAsia="Arimo" w:hAnsi="Arimo" w:cs="Arimo"/>
          <w:b/>
          <w:sz w:val="20"/>
          <w:szCs w:val="20"/>
        </w:rPr>
      </w:pPr>
    </w:p>
    <w:p w14:paraId="13C429D1" w14:textId="77777777" w:rsidR="00790A2F" w:rsidRDefault="00790A2F" w:rsidP="00790A2F">
      <w:pPr>
        <w:ind w:left="0" w:hanging="2"/>
        <w:jc w:val="center"/>
        <w:rPr>
          <w:rFonts w:ascii="Arimo" w:eastAsia="Arimo" w:hAnsi="Arimo" w:cs="Arimo"/>
          <w:b/>
          <w:sz w:val="20"/>
          <w:szCs w:val="20"/>
        </w:rPr>
      </w:pPr>
    </w:p>
    <w:p w14:paraId="276BA156" w14:textId="12E92C42" w:rsidR="00790A2F" w:rsidRDefault="00790A2F" w:rsidP="00790A2F">
      <w:pPr>
        <w:ind w:left="1" w:hanging="3"/>
        <w:jc w:val="center"/>
        <w:rPr>
          <w:rFonts w:ascii="Times New Roman" w:eastAsia="Arimo" w:hAnsi="Times New Roman" w:cs="Times New Roman"/>
          <w:b/>
          <w:sz w:val="32"/>
          <w:szCs w:val="32"/>
        </w:rPr>
      </w:pPr>
      <w:r w:rsidRPr="00790A2F">
        <w:rPr>
          <w:rFonts w:ascii="Times New Roman" w:eastAsia="Arimo" w:hAnsi="Times New Roman" w:cs="Times New Roman"/>
          <w:b/>
          <w:sz w:val="32"/>
          <w:szCs w:val="32"/>
        </w:rPr>
        <w:t>LAMPIRAN</w:t>
      </w:r>
    </w:p>
    <w:p w14:paraId="1653A73C" w14:textId="70507265" w:rsidR="00790A2F" w:rsidRDefault="00790A2F" w:rsidP="00790A2F">
      <w:pPr>
        <w:ind w:left="1" w:hanging="3"/>
        <w:jc w:val="center"/>
        <w:rPr>
          <w:rFonts w:ascii="Times New Roman" w:eastAsia="Arimo" w:hAnsi="Times New Roman" w:cs="Times New Roman"/>
          <w:b/>
          <w:sz w:val="32"/>
          <w:szCs w:val="32"/>
        </w:rPr>
      </w:pPr>
    </w:p>
    <w:p w14:paraId="594175D1" w14:textId="77777777" w:rsidR="00790A2F" w:rsidRDefault="00790A2F">
      <w:pPr>
        <w:suppressAutoHyphens w:val="0"/>
        <w:ind w:leftChars="0" w:left="0" w:firstLineChars="0" w:firstLine="0"/>
        <w:textDirection w:val="lrTb"/>
        <w:textAlignment w:val="auto"/>
        <w:outlineLvl w:val="9"/>
        <w:rPr>
          <w:rFonts w:ascii="Times New Roman" w:eastAsia="Arimo" w:hAnsi="Times New Roman" w:cs="Times New Roman"/>
          <w:b/>
          <w:sz w:val="32"/>
          <w:szCs w:val="32"/>
        </w:rPr>
      </w:pPr>
      <w:r>
        <w:rPr>
          <w:rFonts w:ascii="Times New Roman" w:eastAsia="Arimo" w:hAnsi="Times New Roman" w:cs="Times New Roman"/>
          <w:b/>
          <w:sz w:val="32"/>
          <w:szCs w:val="32"/>
        </w:rPr>
        <w:br w:type="page"/>
      </w:r>
    </w:p>
    <w:p w14:paraId="11792A17" w14:textId="2B67FB47" w:rsidR="00272B29" w:rsidRDefault="00272B29" w:rsidP="00790A2F">
      <w:pPr>
        <w:ind w:left="1" w:hanging="3"/>
        <w:jc w:val="center"/>
        <w:rPr>
          <w:rFonts w:ascii="Times New Roman" w:eastAsia="Arimo" w:hAnsi="Times New Roman" w:cs="Times New Roman"/>
          <w:b/>
          <w:sz w:val="32"/>
          <w:szCs w:val="32"/>
        </w:rPr>
      </w:pPr>
      <w:r>
        <w:rPr>
          <w:rFonts w:ascii="Times New Roman" w:eastAsia="Arimo" w:hAnsi="Times New Roman" w:cs="Times New Roman"/>
          <w:b/>
          <w:noProof/>
          <w:sz w:val="32"/>
          <w:szCs w:val="32"/>
        </w:rPr>
        <w:lastRenderedPageBreak/>
        <w:drawing>
          <wp:inline distT="0" distB="0" distL="0" distR="0" wp14:anchorId="2470F4C3" wp14:editId="513AE3C8">
            <wp:extent cx="5940425" cy="8684895"/>
            <wp:effectExtent l="0" t="0" r="317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7-21 at 15.24.40_7952ffb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684895"/>
                    </a:xfrm>
                    <a:prstGeom prst="rect">
                      <a:avLst/>
                    </a:prstGeom>
                  </pic:spPr>
                </pic:pic>
              </a:graphicData>
            </a:graphic>
          </wp:inline>
        </w:drawing>
      </w:r>
    </w:p>
    <w:p w14:paraId="4F1FA597" w14:textId="43052DC7" w:rsidR="00272B29" w:rsidRDefault="00272B29">
      <w:pPr>
        <w:suppressAutoHyphens w:val="0"/>
        <w:ind w:leftChars="0" w:left="0" w:firstLineChars="0" w:firstLine="0"/>
        <w:textDirection w:val="lrTb"/>
        <w:textAlignment w:val="auto"/>
        <w:outlineLvl w:val="9"/>
        <w:rPr>
          <w:rFonts w:ascii="Times New Roman" w:eastAsia="Arimo" w:hAnsi="Times New Roman" w:cs="Times New Roman"/>
          <w:b/>
          <w:sz w:val="32"/>
          <w:szCs w:val="32"/>
        </w:rPr>
      </w:pPr>
      <w:r>
        <w:rPr>
          <w:rFonts w:ascii="Times New Roman" w:eastAsia="Arimo" w:hAnsi="Times New Roman" w:cs="Times New Roman"/>
          <w:b/>
          <w:sz w:val="32"/>
          <w:szCs w:val="32"/>
        </w:rPr>
        <w:br w:type="page"/>
      </w:r>
      <w:r>
        <w:rPr>
          <w:rFonts w:ascii="Times New Roman" w:eastAsia="Arimo" w:hAnsi="Times New Roman" w:cs="Times New Roman"/>
          <w:b/>
          <w:noProof/>
          <w:sz w:val="32"/>
          <w:szCs w:val="32"/>
        </w:rPr>
        <w:lastRenderedPageBreak/>
        <w:drawing>
          <wp:inline distT="0" distB="0" distL="0" distR="0" wp14:anchorId="38B9F58C" wp14:editId="4AD430B4">
            <wp:extent cx="5938520" cy="880237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5-07-21 at 15.24.40_7f9bc22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8520" cy="8802370"/>
                    </a:xfrm>
                    <a:prstGeom prst="rect">
                      <a:avLst/>
                    </a:prstGeom>
                  </pic:spPr>
                </pic:pic>
              </a:graphicData>
            </a:graphic>
          </wp:inline>
        </w:drawing>
      </w:r>
    </w:p>
    <w:p w14:paraId="72CFDD41" w14:textId="68C3EC10" w:rsidR="00272B29" w:rsidRDefault="00272B29" w:rsidP="00790A2F">
      <w:pPr>
        <w:ind w:left="1" w:hanging="3"/>
        <w:jc w:val="center"/>
        <w:rPr>
          <w:rFonts w:ascii="Times New Roman" w:eastAsia="Arimo" w:hAnsi="Times New Roman" w:cs="Times New Roman"/>
          <w:b/>
          <w:sz w:val="32"/>
          <w:szCs w:val="32"/>
        </w:rPr>
      </w:pPr>
      <w:r>
        <w:rPr>
          <w:rFonts w:ascii="Times New Roman" w:eastAsia="Arimo" w:hAnsi="Times New Roman" w:cs="Times New Roman"/>
          <w:b/>
          <w:noProof/>
          <w:sz w:val="32"/>
          <w:szCs w:val="32"/>
        </w:rPr>
        <w:lastRenderedPageBreak/>
        <w:drawing>
          <wp:inline distT="0" distB="0" distL="0" distR="0" wp14:anchorId="42F1285E" wp14:editId="18F34073">
            <wp:extent cx="5940425" cy="84074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1_SKRIPSI_LEMBAR KONSULTASI_Hari Setiawan_11211038_R. Hadapiningrani K.P M.Ds_page-0001 (1).jpg"/>
                    <pic:cNvPicPr/>
                  </pic:nvPicPr>
                  <pic:blipFill>
                    <a:blip r:embed="rId36">
                      <a:extLst>
                        <a:ext uri="{28A0092B-C50C-407E-A947-70E740481C1C}">
                          <a14:useLocalDpi xmlns:a14="http://schemas.microsoft.com/office/drawing/2010/main" val="0"/>
                        </a:ext>
                      </a:extLst>
                    </a:blip>
                    <a:stretch>
                      <a:fillRect/>
                    </a:stretch>
                  </pic:blipFill>
                  <pic:spPr>
                    <a:xfrm>
                      <a:off x="0" y="0"/>
                      <a:ext cx="5940425" cy="8407400"/>
                    </a:xfrm>
                    <a:prstGeom prst="rect">
                      <a:avLst/>
                    </a:prstGeom>
                  </pic:spPr>
                </pic:pic>
              </a:graphicData>
            </a:graphic>
          </wp:inline>
        </w:drawing>
      </w:r>
    </w:p>
    <w:p w14:paraId="3F44082A" w14:textId="77777777" w:rsidR="00272B29" w:rsidRDefault="00272B29">
      <w:pPr>
        <w:suppressAutoHyphens w:val="0"/>
        <w:ind w:leftChars="0" w:left="0" w:firstLineChars="0" w:firstLine="0"/>
        <w:textDirection w:val="lrTb"/>
        <w:textAlignment w:val="auto"/>
        <w:outlineLvl w:val="9"/>
        <w:rPr>
          <w:rFonts w:ascii="Times New Roman" w:eastAsia="Arimo" w:hAnsi="Times New Roman" w:cs="Times New Roman"/>
          <w:b/>
          <w:sz w:val="32"/>
          <w:szCs w:val="32"/>
        </w:rPr>
      </w:pPr>
      <w:r>
        <w:rPr>
          <w:rFonts w:ascii="Times New Roman" w:eastAsia="Arimo" w:hAnsi="Times New Roman" w:cs="Times New Roman"/>
          <w:b/>
          <w:sz w:val="32"/>
          <w:szCs w:val="32"/>
        </w:rPr>
        <w:br w:type="page"/>
      </w:r>
    </w:p>
    <w:p w14:paraId="41135465" w14:textId="77777777" w:rsidR="00272B29" w:rsidRDefault="00272B29" w:rsidP="00790A2F">
      <w:pPr>
        <w:ind w:left="1" w:hanging="3"/>
        <w:jc w:val="center"/>
        <w:rPr>
          <w:rFonts w:ascii="Times New Roman" w:eastAsia="Arimo" w:hAnsi="Times New Roman" w:cs="Times New Roman"/>
          <w:b/>
          <w:sz w:val="32"/>
          <w:szCs w:val="32"/>
        </w:rPr>
      </w:pPr>
    </w:p>
    <w:p w14:paraId="25D34859" w14:textId="77777777" w:rsidR="00272B29" w:rsidRDefault="00272B29" w:rsidP="00790A2F">
      <w:pPr>
        <w:ind w:left="1" w:hanging="3"/>
        <w:jc w:val="center"/>
        <w:rPr>
          <w:rFonts w:ascii="Times New Roman" w:eastAsia="Arimo" w:hAnsi="Times New Roman" w:cs="Times New Roman"/>
          <w:b/>
          <w:sz w:val="32"/>
          <w:szCs w:val="32"/>
        </w:rPr>
      </w:pPr>
    </w:p>
    <w:p w14:paraId="386CFF16" w14:textId="77777777" w:rsidR="00272B29" w:rsidRDefault="00272B29" w:rsidP="00790A2F">
      <w:pPr>
        <w:ind w:left="1" w:hanging="3"/>
        <w:jc w:val="center"/>
        <w:rPr>
          <w:rFonts w:ascii="Times New Roman" w:eastAsia="Arimo" w:hAnsi="Times New Roman" w:cs="Times New Roman"/>
          <w:b/>
          <w:sz w:val="32"/>
          <w:szCs w:val="32"/>
        </w:rPr>
      </w:pPr>
    </w:p>
    <w:p w14:paraId="5C738425" w14:textId="77777777" w:rsidR="00272B29" w:rsidRDefault="00272B29" w:rsidP="00790A2F">
      <w:pPr>
        <w:ind w:left="1" w:hanging="3"/>
        <w:jc w:val="center"/>
        <w:rPr>
          <w:rFonts w:ascii="Times New Roman" w:eastAsia="Arimo" w:hAnsi="Times New Roman" w:cs="Times New Roman"/>
          <w:b/>
          <w:sz w:val="32"/>
          <w:szCs w:val="32"/>
        </w:rPr>
      </w:pPr>
    </w:p>
    <w:p w14:paraId="0846C12F" w14:textId="77777777" w:rsidR="00272B29" w:rsidRDefault="00272B29" w:rsidP="00790A2F">
      <w:pPr>
        <w:ind w:left="1" w:hanging="3"/>
        <w:jc w:val="center"/>
        <w:rPr>
          <w:rFonts w:ascii="Times New Roman" w:eastAsia="Arimo" w:hAnsi="Times New Roman" w:cs="Times New Roman"/>
          <w:b/>
          <w:sz w:val="32"/>
          <w:szCs w:val="32"/>
        </w:rPr>
      </w:pPr>
    </w:p>
    <w:p w14:paraId="1A7E228B" w14:textId="77777777" w:rsidR="00272B29" w:rsidRDefault="00272B29" w:rsidP="00790A2F">
      <w:pPr>
        <w:ind w:left="1" w:hanging="3"/>
        <w:jc w:val="center"/>
        <w:rPr>
          <w:rFonts w:ascii="Times New Roman" w:eastAsia="Arimo" w:hAnsi="Times New Roman" w:cs="Times New Roman"/>
          <w:b/>
          <w:sz w:val="32"/>
          <w:szCs w:val="32"/>
        </w:rPr>
      </w:pPr>
    </w:p>
    <w:p w14:paraId="3D921C57" w14:textId="77777777" w:rsidR="00272B29" w:rsidRDefault="00272B29" w:rsidP="00790A2F">
      <w:pPr>
        <w:ind w:left="1" w:hanging="3"/>
        <w:jc w:val="center"/>
        <w:rPr>
          <w:rFonts w:ascii="Times New Roman" w:eastAsia="Arimo" w:hAnsi="Times New Roman" w:cs="Times New Roman"/>
          <w:b/>
          <w:sz w:val="32"/>
          <w:szCs w:val="32"/>
        </w:rPr>
      </w:pPr>
    </w:p>
    <w:p w14:paraId="662553E0" w14:textId="77777777" w:rsidR="00272B29" w:rsidRDefault="00272B29" w:rsidP="00790A2F">
      <w:pPr>
        <w:ind w:left="1" w:hanging="3"/>
        <w:jc w:val="center"/>
        <w:rPr>
          <w:rFonts w:ascii="Times New Roman" w:eastAsia="Arimo" w:hAnsi="Times New Roman" w:cs="Times New Roman"/>
          <w:b/>
          <w:sz w:val="32"/>
          <w:szCs w:val="32"/>
        </w:rPr>
      </w:pPr>
    </w:p>
    <w:p w14:paraId="1231A290" w14:textId="77777777" w:rsidR="00272B29" w:rsidRDefault="00272B29" w:rsidP="00790A2F">
      <w:pPr>
        <w:ind w:left="1" w:hanging="3"/>
        <w:jc w:val="center"/>
        <w:rPr>
          <w:rFonts w:ascii="Times New Roman" w:eastAsia="Arimo" w:hAnsi="Times New Roman" w:cs="Times New Roman"/>
          <w:b/>
          <w:sz w:val="32"/>
          <w:szCs w:val="32"/>
        </w:rPr>
      </w:pPr>
    </w:p>
    <w:p w14:paraId="5A08850D" w14:textId="77777777" w:rsidR="00272B29" w:rsidRDefault="00272B29" w:rsidP="00790A2F">
      <w:pPr>
        <w:ind w:left="1" w:hanging="3"/>
        <w:jc w:val="center"/>
        <w:rPr>
          <w:rFonts w:ascii="Times New Roman" w:eastAsia="Arimo" w:hAnsi="Times New Roman" w:cs="Times New Roman"/>
          <w:b/>
          <w:sz w:val="32"/>
          <w:szCs w:val="32"/>
        </w:rPr>
      </w:pPr>
    </w:p>
    <w:p w14:paraId="53406733" w14:textId="13E531CC" w:rsidR="00790A2F" w:rsidRDefault="00272B29" w:rsidP="00790A2F">
      <w:pPr>
        <w:ind w:left="1" w:hanging="3"/>
        <w:jc w:val="center"/>
        <w:rPr>
          <w:rFonts w:ascii="Times New Roman" w:eastAsia="Arimo" w:hAnsi="Times New Roman" w:cs="Times New Roman"/>
          <w:b/>
          <w:sz w:val="32"/>
          <w:szCs w:val="32"/>
        </w:rPr>
      </w:pPr>
      <w:r>
        <w:rPr>
          <w:rFonts w:ascii="Times New Roman" w:eastAsia="Arimo" w:hAnsi="Times New Roman" w:cs="Times New Roman"/>
          <w:b/>
          <w:sz w:val="32"/>
          <w:szCs w:val="32"/>
        </w:rPr>
        <w:t>DOKUMENTASI</w:t>
      </w:r>
    </w:p>
    <w:p w14:paraId="5AB40C11" w14:textId="04E986E5" w:rsidR="00272B29" w:rsidRDefault="00272B29" w:rsidP="00790A2F">
      <w:pPr>
        <w:ind w:left="1" w:hanging="3"/>
        <w:jc w:val="center"/>
        <w:rPr>
          <w:rFonts w:ascii="Times New Roman" w:eastAsia="Arimo" w:hAnsi="Times New Roman" w:cs="Times New Roman"/>
          <w:b/>
          <w:sz w:val="32"/>
          <w:szCs w:val="32"/>
        </w:rPr>
      </w:pPr>
    </w:p>
    <w:p w14:paraId="0DE8A40F" w14:textId="77777777" w:rsidR="00272B29" w:rsidRDefault="00272B29">
      <w:pPr>
        <w:suppressAutoHyphens w:val="0"/>
        <w:ind w:leftChars="0" w:left="0" w:firstLineChars="0" w:firstLine="0"/>
        <w:textDirection w:val="lrTb"/>
        <w:textAlignment w:val="auto"/>
        <w:outlineLvl w:val="9"/>
        <w:rPr>
          <w:rFonts w:ascii="Times New Roman" w:eastAsia="Arimo" w:hAnsi="Times New Roman" w:cs="Times New Roman"/>
          <w:b/>
          <w:sz w:val="32"/>
          <w:szCs w:val="32"/>
        </w:rPr>
      </w:pPr>
      <w:r>
        <w:rPr>
          <w:rFonts w:ascii="Times New Roman" w:eastAsia="Arimo" w:hAnsi="Times New Roman" w:cs="Times New Roman"/>
          <w:b/>
          <w:sz w:val="32"/>
          <w:szCs w:val="32"/>
        </w:rPr>
        <w:br w:type="page"/>
      </w:r>
    </w:p>
    <w:p w14:paraId="5E2BFD48" w14:textId="77777777" w:rsidR="00272B29" w:rsidRDefault="00272B29" w:rsidP="00272B29">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75E81AA" wp14:editId="5FA14666">
            <wp:extent cx="2486025" cy="2162175"/>
            <wp:effectExtent l="0" t="0" r="9525" b="9525"/>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2486380" cy="2162484"/>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25B7BCFF" wp14:editId="14A21DD6">
            <wp:extent cx="2222204" cy="2162175"/>
            <wp:effectExtent l="0" t="0" r="6985"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37" cstate="print">
                      <a:extLst>
                        <a:ext uri="{28A0092B-C50C-407E-A947-70E740481C1C}">
                          <a14:useLocalDpi xmlns:a14="http://schemas.microsoft.com/office/drawing/2010/main" val="0"/>
                        </a:ext>
                      </a:extLst>
                    </a:blip>
                    <a:srcRect b="23766"/>
                    <a:stretch/>
                  </pic:blipFill>
                  <pic:spPr bwMode="auto">
                    <a:xfrm>
                      <a:off x="0" y="0"/>
                      <a:ext cx="2255813" cy="2194876"/>
                    </a:xfrm>
                    <a:prstGeom prst="rect">
                      <a:avLst/>
                    </a:prstGeom>
                    <a:ln>
                      <a:noFill/>
                    </a:ln>
                    <a:extLst>
                      <a:ext uri="{53640926-AAD7-44D8-BBD7-CCE9431645EC}">
                        <a14:shadowObscured xmlns:a14="http://schemas.microsoft.com/office/drawing/2010/main"/>
                      </a:ext>
                    </a:extLst>
                  </pic:spPr>
                </pic:pic>
              </a:graphicData>
            </a:graphic>
          </wp:inline>
        </w:drawing>
      </w:r>
    </w:p>
    <w:p w14:paraId="13023957" w14:textId="12E9E24C" w:rsidR="00272B29" w:rsidRPr="00B51B78" w:rsidRDefault="00272B29" w:rsidP="00272B29">
      <w:pPr>
        <w:pBdr>
          <w:top w:val="nil"/>
          <w:left w:val="nil"/>
          <w:bottom w:val="nil"/>
          <w:right w:val="nil"/>
          <w:between w:val="nil"/>
        </w:pBdr>
        <w:spacing w:after="0" w:line="240" w:lineRule="auto"/>
        <w:ind w:left="0" w:hanging="2"/>
        <w:jc w:val="center"/>
      </w:pPr>
      <w:r>
        <w:rPr>
          <w:rFonts w:ascii="Times New Roman" w:eastAsia="Times New Roman" w:hAnsi="Times New Roman" w:cs="Times New Roman"/>
          <w:sz w:val="20"/>
          <w:szCs w:val="20"/>
        </w:rPr>
        <w:t xml:space="preserve"> (Dokumentasi </w:t>
      </w:r>
      <w:r w:rsidR="00EE3944" w:rsidRPr="00EE3944">
        <w:rPr>
          <w:rFonts w:ascii="Times New Roman" w:eastAsia="Times New Roman" w:hAnsi="Times New Roman" w:cs="Times New Roman"/>
          <w:i/>
          <w:sz w:val="20"/>
          <w:szCs w:val="20"/>
        </w:rPr>
        <w:t>Play Test</w:t>
      </w:r>
      <w:r>
        <w:rPr>
          <w:rFonts w:ascii="Times New Roman" w:eastAsia="Times New Roman" w:hAnsi="Times New Roman" w:cs="Times New Roman"/>
          <w:sz w:val="20"/>
          <w:szCs w:val="20"/>
          <w:u w:val="single"/>
        </w:rPr>
        <w:t>)</w:t>
      </w:r>
    </w:p>
    <w:p w14:paraId="50EBE629" w14:textId="4BFDF976" w:rsidR="00272B29" w:rsidRDefault="00272B29" w:rsidP="00790A2F">
      <w:pPr>
        <w:ind w:left="1" w:hanging="3"/>
        <w:jc w:val="center"/>
        <w:rPr>
          <w:rFonts w:ascii="Times New Roman" w:eastAsia="Arimo" w:hAnsi="Times New Roman" w:cs="Times New Roman"/>
          <w:b/>
          <w:sz w:val="32"/>
          <w:szCs w:val="32"/>
        </w:rPr>
      </w:pPr>
    </w:p>
    <w:p w14:paraId="717755D5" w14:textId="77777777" w:rsidR="00EE3944" w:rsidRDefault="00EE3944" w:rsidP="00EE3944">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078C57F" wp14:editId="21A3088C">
            <wp:extent cx="1717324" cy="2370455"/>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1721838" cy="237668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57646B8" wp14:editId="6B451EA6">
            <wp:extent cx="2169042" cy="2370455"/>
            <wp:effectExtent l="0" t="0" r="3175"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cstate="print">
                      <a:extLst>
                        <a:ext uri="{28A0092B-C50C-407E-A947-70E740481C1C}">
                          <a14:useLocalDpi xmlns:a14="http://schemas.microsoft.com/office/drawing/2010/main" val="0"/>
                        </a:ext>
                      </a:extLst>
                    </a:blip>
                    <a:stretch>
                      <a:fillRect/>
                    </a:stretch>
                  </pic:blipFill>
                  <pic:spPr bwMode="auto">
                    <a:xfrm>
                      <a:off x="0" y="0"/>
                      <a:ext cx="2182812" cy="2385504"/>
                    </a:xfrm>
                    <a:prstGeom prst="rect">
                      <a:avLst/>
                    </a:prstGeom>
                    <a:ln>
                      <a:noFill/>
                    </a:ln>
                    <a:extLst>
                      <a:ext uri="{53640926-AAD7-44D8-BBD7-CCE9431645EC}">
                        <a14:shadowObscured xmlns:a14="http://schemas.microsoft.com/office/drawing/2010/main"/>
                      </a:ext>
                    </a:extLst>
                  </pic:spPr>
                </pic:pic>
              </a:graphicData>
            </a:graphic>
          </wp:inline>
        </w:drawing>
      </w:r>
    </w:p>
    <w:p w14:paraId="0A24CA7D" w14:textId="78A5FD0D" w:rsidR="00EE3944" w:rsidRPr="00B51B78" w:rsidRDefault="00EE3944" w:rsidP="00EE3944">
      <w:pPr>
        <w:pBdr>
          <w:top w:val="nil"/>
          <w:left w:val="nil"/>
          <w:bottom w:val="nil"/>
          <w:right w:val="nil"/>
          <w:between w:val="nil"/>
        </w:pBdr>
        <w:spacing w:after="0" w:line="240" w:lineRule="auto"/>
        <w:ind w:left="0" w:hanging="2"/>
        <w:jc w:val="center"/>
      </w:pPr>
      <w:r>
        <w:rPr>
          <w:rFonts w:ascii="Times New Roman" w:eastAsia="Times New Roman" w:hAnsi="Times New Roman" w:cs="Times New Roman"/>
          <w:sz w:val="20"/>
          <w:szCs w:val="20"/>
        </w:rPr>
        <w:t xml:space="preserve"> (Dokumentasi </w:t>
      </w:r>
      <w:r>
        <w:rPr>
          <w:rFonts w:ascii="Times New Roman" w:eastAsia="Times New Roman" w:hAnsi="Times New Roman" w:cs="Times New Roman"/>
          <w:sz w:val="20"/>
          <w:szCs w:val="20"/>
        </w:rPr>
        <w:t>Observasi</w:t>
      </w:r>
      <w:r>
        <w:rPr>
          <w:rFonts w:ascii="Times New Roman" w:eastAsia="Times New Roman" w:hAnsi="Times New Roman" w:cs="Times New Roman"/>
          <w:sz w:val="20"/>
          <w:szCs w:val="20"/>
          <w:u w:val="single"/>
        </w:rPr>
        <w:t>)</w:t>
      </w:r>
    </w:p>
    <w:p w14:paraId="695809A8" w14:textId="33BC8CB2" w:rsidR="00EE3944" w:rsidRDefault="00EE3944" w:rsidP="00790A2F">
      <w:pPr>
        <w:ind w:left="1" w:hanging="3"/>
        <w:jc w:val="center"/>
        <w:rPr>
          <w:rFonts w:ascii="Times New Roman" w:eastAsia="Arimo" w:hAnsi="Times New Roman" w:cs="Times New Roman"/>
          <w:b/>
          <w:sz w:val="32"/>
          <w:szCs w:val="32"/>
        </w:rPr>
      </w:pPr>
    </w:p>
    <w:p w14:paraId="1BCE8BA9" w14:textId="77777777" w:rsidR="00EE3944" w:rsidRDefault="00EE3944" w:rsidP="00EE3944">
      <w:pPr>
        <w:spacing w:after="0" w:line="360" w:lineRule="auto"/>
        <w:ind w:left="0" w:hanging="2"/>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4F9FEAF" wp14:editId="3FD51382">
            <wp:extent cx="3338623" cy="2370455"/>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3367596" cy="2391026"/>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5D37687A" wp14:editId="30917D8E">
            <wp:extent cx="1648046" cy="2370455"/>
            <wp:effectExtent l="0" t="0" r="9525"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41" cstate="print">
                      <a:extLst>
                        <a:ext uri="{28A0092B-C50C-407E-A947-70E740481C1C}">
                          <a14:useLocalDpi xmlns:a14="http://schemas.microsoft.com/office/drawing/2010/main" val="0"/>
                        </a:ext>
                      </a:extLst>
                    </a:blip>
                    <a:srcRect r="49334"/>
                    <a:stretch/>
                  </pic:blipFill>
                  <pic:spPr bwMode="auto">
                    <a:xfrm>
                      <a:off x="0" y="0"/>
                      <a:ext cx="1660111" cy="2387808"/>
                    </a:xfrm>
                    <a:prstGeom prst="rect">
                      <a:avLst/>
                    </a:prstGeom>
                    <a:ln>
                      <a:noFill/>
                    </a:ln>
                    <a:extLst>
                      <a:ext uri="{53640926-AAD7-44D8-BBD7-CCE9431645EC}">
                        <a14:shadowObscured xmlns:a14="http://schemas.microsoft.com/office/drawing/2010/main"/>
                      </a:ext>
                    </a:extLst>
                  </pic:spPr>
                </pic:pic>
              </a:graphicData>
            </a:graphic>
          </wp:inline>
        </w:drawing>
      </w:r>
    </w:p>
    <w:p w14:paraId="5DD08E8F" w14:textId="18542AE7" w:rsidR="00EE3944" w:rsidRPr="00B51B78" w:rsidRDefault="00EE3944" w:rsidP="00EE3944">
      <w:pPr>
        <w:pBdr>
          <w:top w:val="nil"/>
          <w:left w:val="nil"/>
          <w:bottom w:val="nil"/>
          <w:right w:val="nil"/>
          <w:between w:val="nil"/>
        </w:pBdr>
        <w:spacing w:after="0" w:line="240" w:lineRule="auto"/>
        <w:ind w:left="0" w:hanging="2"/>
        <w:jc w:val="center"/>
      </w:pPr>
      <w:r>
        <w:rPr>
          <w:rFonts w:ascii="Times New Roman" w:eastAsia="Times New Roman" w:hAnsi="Times New Roman" w:cs="Times New Roman"/>
          <w:sz w:val="20"/>
          <w:szCs w:val="20"/>
        </w:rPr>
        <w:t xml:space="preserve"> (Dokumentasi </w:t>
      </w:r>
      <w:r>
        <w:rPr>
          <w:rFonts w:ascii="Times New Roman" w:eastAsia="Times New Roman" w:hAnsi="Times New Roman" w:cs="Times New Roman"/>
          <w:sz w:val="20"/>
          <w:szCs w:val="20"/>
        </w:rPr>
        <w:t>Sidang</w:t>
      </w:r>
      <w:r>
        <w:rPr>
          <w:rFonts w:ascii="Times New Roman" w:eastAsia="Times New Roman" w:hAnsi="Times New Roman" w:cs="Times New Roman"/>
          <w:sz w:val="20"/>
          <w:szCs w:val="20"/>
          <w:u w:val="single"/>
        </w:rPr>
        <w:t>)</w:t>
      </w:r>
    </w:p>
    <w:p w14:paraId="636E5C0F" w14:textId="77777777" w:rsidR="00EE3944" w:rsidRPr="00790A2F" w:rsidRDefault="00EE3944" w:rsidP="00790A2F">
      <w:pPr>
        <w:ind w:left="1" w:hanging="3"/>
        <w:jc w:val="center"/>
        <w:rPr>
          <w:rFonts w:ascii="Times New Roman" w:eastAsia="Arimo" w:hAnsi="Times New Roman" w:cs="Times New Roman"/>
          <w:b/>
          <w:sz w:val="32"/>
          <w:szCs w:val="32"/>
        </w:rPr>
      </w:pPr>
    </w:p>
    <w:sectPr w:rsidR="00EE3944" w:rsidRPr="00790A2F">
      <w:headerReference w:type="even" r:id="rId42"/>
      <w:headerReference w:type="default" r:id="rId43"/>
      <w:footerReference w:type="even" r:id="rId44"/>
      <w:footerReference w:type="default" r:id="rId45"/>
      <w:headerReference w:type="first" r:id="rId46"/>
      <w:footerReference w:type="first" r:id="rId47"/>
      <w:pgSz w:w="11907" w:h="16839"/>
      <w:pgMar w:top="1701" w:right="1134" w:bottom="1276" w:left="1418" w:header="709" w:footer="44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446AE9" w14:textId="77777777" w:rsidR="00E121CD" w:rsidRDefault="00E121CD">
      <w:pPr>
        <w:spacing w:after="0" w:line="240" w:lineRule="auto"/>
        <w:ind w:left="0" w:hanging="2"/>
      </w:pPr>
      <w:r>
        <w:separator/>
      </w:r>
    </w:p>
  </w:endnote>
  <w:endnote w:type="continuationSeparator" w:id="0">
    <w:p w14:paraId="7BAE5839" w14:textId="77777777" w:rsidR="00E121CD" w:rsidRDefault="00E121CD">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E72CC0D-75CC-480C-8A3E-AEBFBE5D9104}"/>
    <w:embedBold r:id="rId2" w:fontKey="{6B9ED7CE-F6E3-403B-A449-B0F29FE35FCD}"/>
    <w:embedItalic r:id="rId3" w:fontKey="{8FC6FEDB-B360-416C-9C6E-CCAD9286A700}"/>
    <w:embedBoldItalic r:id="rId4" w:fontKey="{298153F8-F3EA-4BEF-B429-24F3DCCDB549}"/>
  </w:font>
  <w:font w:name="Calibri Light">
    <w:panose1 w:val="020F0302020204030204"/>
    <w:charset w:val="00"/>
    <w:family w:val="swiss"/>
    <w:pitch w:val="variable"/>
    <w:sig w:usb0="E4002EFF" w:usb1="C200247B" w:usb2="00000009" w:usb3="00000000" w:csb0="000001FF" w:csb1="00000000"/>
    <w:embedRegular r:id="rId5" w:fontKey="{D2E9BD6F-5373-47B4-BBD2-3E3B25521D77}"/>
    <w:embedItalic r:id="rId6" w:fontKey="{FB0E1CE6-006F-4321-A5D4-5DBE06CA2AAF}"/>
  </w:font>
  <w:font w:name="Arial">
    <w:panose1 w:val="020B0604020202020204"/>
    <w:charset w:val="00"/>
    <w:family w:val="swiss"/>
    <w:pitch w:val="variable"/>
    <w:sig w:usb0="E0002EFF" w:usb1="C000785B" w:usb2="00000009" w:usb3="00000000" w:csb0="000001FF" w:csb1="00000000"/>
  </w:font>
  <w:font w:name="Arimo">
    <w:charset w:val="00"/>
    <w:family w:val="auto"/>
    <w:pitch w:val="default"/>
    <w:embedRegular r:id="rId7" w:fontKey="{3106A149-24EE-46D8-9B63-D5A468CE2BD4}"/>
    <w:embedBold r:id="rId8" w:fontKey="{9F6B1894-8A22-4459-9F95-ACB1A094B3A7}"/>
  </w:font>
  <w:font w:name="Cambria">
    <w:panose1 w:val="02040503050406030204"/>
    <w:charset w:val="00"/>
    <w:family w:val="roman"/>
    <w:pitch w:val="variable"/>
    <w:sig w:usb0="E00006FF" w:usb1="420024FF" w:usb2="02000000" w:usb3="00000000" w:csb0="0000019F" w:csb1="00000000"/>
    <w:embedRegular r:id="rId9" w:fontKey="{44C093AD-8DDB-4CD2-9296-C7E63D5876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2B2AE"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132B5"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37F93" w14:textId="77777777" w:rsidR="000576BB" w:rsidRDefault="000576BB">
    <w:pPr>
      <w:pBdr>
        <w:top w:val="nil"/>
        <w:left w:val="nil"/>
        <w:bottom w:val="nil"/>
        <w:right w:val="nil"/>
        <w:between w:val="nil"/>
      </w:pBdr>
      <w:tabs>
        <w:tab w:val="center" w:pos="4394"/>
        <w:tab w:val="right" w:pos="8788"/>
      </w:tabs>
      <w:spacing w:after="0" w:line="240" w:lineRule="auto"/>
      <w:ind w:left="0" w:hanging="2"/>
      <w:jc w:val="right"/>
      <w:rPr>
        <w:color w:val="000000"/>
        <w:sz w:val="20"/>
        <w:szCs w:val="20"/>
      </w:rPr>
    </w:pPr>
    <w:r>
      <w:rPr>
        <w:rFonts w:ascii="Times New Roman" w:eastAsia="Times New Roman" w:hAnsi="Times New Roman" w:cs="Times New Roman"/>
        <w:color w:val="000000"/>
        <w:sz w:val="20"/>
        <w:szCs w:val="20"/>
      </w:rPr>
      <w:t>E-mail: jurnalaksa@stsrdvisi.ac.id</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Website: jurnalaksa.stsrdvisi.ac.id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A25E10" w14:textId="77777777" w:rsidR="00E121CD" w:rsidRDefault="00E121CD">
      <w:pPr>
        <w:spacing w:after="0" w:line="240" w:lineRule="auto"/>
        <w:ind w:left="0" w:hanging="2"/>
      </w:pPr>
      <w:r>
        <w:separator/>
      </w:r>
    </w:p>
  </w:footnote>
  <w:footnote w:type="continuationSeparator" w:id="0">
    <w:p w14:paraId="15C271C1" w14:textId="77777777" w:rsidR="00E121CD" w:rsidRDefault="00E121CD">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3BDDC" w14:textId="428D51D4" w:rsidR="000576BB" w:rsidRDefault="000576BB">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61312" behindDoc="0" locked="0" layoutInCell="1" hidden="0" allowOverlap="1" wp14:anchorId="03A062F8" wp14:editId="3B017A44">
              <wp:simplePos x="0" y="0"/>
              <wp:positionH relativeFrom="column">
                <wp:posOffset>2146300</wp:posOffset>
              </wp:positionH>
              <wp:positionV relativeFrom="paragraph">
                <wp:posOffset>-88899</wp:posOffset>
              </wp:positionV>
              <wp:extent cx="3884930" cy="409575"/>
              <wp:effectExtent l="0" t="0" r="0" b="0"/>
              <wp:wrapNone/>
              <wp:docPr id="1029" name="Rectangle 1029"/>
              <wp:cNvGraphicFramePr/>
              <a:graphic xmlns:a="http://schemas.openxmlformats.org/drawingml/2006/main">
                <a:graphicData uri="http://schemas.microsoft.com/office/word/2010/wordprocessingShape">
                  <wps:wsp>
                    <wps:cNvSpPr/>
                    <wps:spPr>
                      <a:xfrm>
                        <a:off x="3408298" y="3579975"/>
                        <a:ext cx="3875405" cy="400050"/>
                      </a:xfrm>
                      <a:prstGeom prst="rect">
                        <a:avLst/>
                      </a:prstGeom>
                      <a:solidFill>
                        <a:srgbClr val="FFFFFF"/>
                      </a:solidFill>
                      <a:ln>
                        <a:noFill/>
                      </a:ln>
                    </wps:spPr>
                    <wps:txbx>
                      <w:txbxContent>
                        <w:p w14:paraId="1427C71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Author</w:t>
                          </w:r>
                        </w:p>
                        <w:p w14:paraId="550E5DC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Title</w:t>
                          </w:r>
                        </w:p>
                        <w:p w14:paraId="232F9420"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03A062F8" id="Rectangle 1029" o:spid="_x0000_s1027" style="position:absolute;margin-left:169pt;margin-top:-7pt;width:305.9pt;height:32.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Wn6gEAAK8DAAAOAAAAZHJzL2Uyb0RvYy54bWysU8GO0zAQvSPxD5bvNG5oaFM1XaFdFSGt&#10;oGLhAxzHSSw5thm7Tfr3jJ3uboEbIgdnxjOZeW/mZXc3DZqcJXhlTUWXC0aJNMI2ynQV/fH98G5D&#10;iQ/cNFxbIyt6kZ7e7d++2Y1uK3PbW91IIFjE+O3oKtqH4LZZ5kUvB+4X1kmDwdbCwAO60GUN8BGr&#10;DzrLGfuQjRYaB1ZI7/H2YQ7SfarftlKEr23rZSC6oogtpBPSWccz2+/4tgPueiWuMPg/oBi4Mtj0&#10;pdQDD5ycQP1ValACrLdtWAg7ZLZtlZCJA7JZsj/YPPXcycQFh+Pdy5j8/ysrvpyPQFSDu2N5SYnh&#10;A27pG86Nm05Lkm5xSKPzW8x9cke4eh7NyHhqYYhv5EKmir5fsU1e4tYvaBfrslwX85DlFIiICZt1&#10;sWIFJQIzVoyxIm0he63kwIdP0g4kGhUFBJNmy8+PPmB3TH1OiY291ao5KK2TA119r4GcOS78kJ7Y&#10;Hj/5LU2bmGxs/GwOx5ssspx5RStM9XQlW9vmgnPyThwUgnrkPhw5oFKWlIyonor6nycOkhL92eB6&#10;yuUqR4ohOatizVB7cBupbyPciN6iKAMls3kfkkRnjB9PwbYqEY+oZihXsKiKRO6q4Ci7Wz9lvf5n&#10;+18AAAD//wMAUEsDBBQABgAIAAAAIQD9iP3A3wAAAAoBAAAPAAAAZHJzL2Rvd25yZXYueG1sTI9N&#10;S8NAEIbvgv9hGcFbu1ubSJpmU6TgTRBTxR432TEJ3Y+Q3aTx3zue9DbDvLzzPMVhsYbNOIbeOwmb&#10;tQCGrvG6d62E99PzKgMWonJaGe9QwjcGOJS3N4XKtb+6N5yr2DIqcSFXEroYh5zz0HRoVVj7AR3d&#10;vvxoVaR1bLke1ZXKreEPQjxyq3pHHzo14LHD5lJNVoKZRfLxWafnrOpbfLks89FPr1Le3y1Pe2AR&#10;l/gXhl98QoeSmGo/OR2YkbDdZuQSJaw2CQ2U2CU7kqklpCIFXhb8v0L5AwAA//8DAFBLAQItABQA&#10;BgAIAAAAIQC2gziS/gAAAOEBAAATAAAAAAAAAAAAAAAAAAAAAABbQ29udGVudF9UeXBlc10ueG1s&#10;UEsBAi0AFAAGAAgAAAAhADj9If/WAAAAlAEAAAsAAAAAAAAAAAAAAAAALwEAAF9yZWxzLy5yZWxz&#10;UEsBAi0AFAAGAAgAAAAhAAqdRafqAQAArwMAAA4AAAAAAAAAAAAAAAAALgIAAGRycy9lMm9Eb2Mu&#10;eG1sUEsBAi0AFAAGAAgAAAAhAP2I/cDfAAAACgEAAA8AAAAAAAAAAAAAAAAARAQAAGRycy9kb3du&#10;cmV2LnhtbFBLBQYAAAAABAAEAPMAAABQBQAAAAA=&#10;" stroked="f">
              <v:textbox inset="2.53958mm,1.2694mm,2.53958mm,1.2694mm">
                <w:txbxContent>
                  <w:p w14:paraId="1427C71D"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Author</w:t>
                    </w:r>
                  </w:p>
                  <w:p w14:paraId="550E5DC1" w14:textId="77777777" w:rsidR="000576BB" w:rsidRDefault="000576BB">
                    <w:pPr>
                      <w:spacing w:after="0" w:line="240" w:lineRule="auto"/>
                      <w:ind w:left="0" w:hanging="2"/>
                      <w:jc w:val="right"/>
                    </w:pPr>
                    <w:r>
                      <w:rPr>
                        <w:rFonts w:ascii="Times New Roman" w:eastAsia="Times New Roman" w:hAnsi="Times New Roman" w:cs="Times New Roman"/>
                        <w:color w:val="000000"/>
                        <w:sz w:val="20"/>
                      </w:rPr>
                      <w:t>Title</w:t>
                    </w:r>
                  </w:p>
                  <w:p w14:paraId="232F9420" w14:textId="77777777" w:rsidR="000576BB" w:rsidRDefault="000576BB">
                    <w:pPr>
                      <w:spacing w:line="258" w:lineRule="auto"/>
                      <w:ind w:left="0" w:hanging="2"/>
                    </w:pPr>
                  </w:p>
                </w:txbxContent>
              </v:textbox>
            </v:rect>
          </w:pict>
        </mc:Fallback>
      </mc:AlternateContent>
    </w:r>
  </w:p>
  <w:p w14:paraId="26F792F7" w14:textId="77777777" w:rsidR="000576BB" w:rsidRDefault="000576BB">
    <w:pPr>
      <w:pBdr>
        <w:top w:val="nil"/>
        <w:left w:val="nil"/>
        <w:bottom w:val="nil"/>
        <w:right w:val="nil"/>
        <w:between w:val="nil"/>
      </w:pBdr>
      <w:tabs>
        <w:tab w:val="center" w:pos="4394"/>
        <w:tab w:val="right" w:pos="8788"/>
      </w:tabs>
      <w:spacing w:after="0" w:line="240" w:lineRule="auto"/>
      <w:ind w:left="0"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1A81AA" w14:textId="4288F8E6" w:rsidR="000576BB" w:rsidRDefault="000576BB">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3</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8240" behindDoc="0" locked="0" layoutInCell="1" hidden="0" allowOverlap="1" wp14:anchorId="42BC690E" wp14:editId="51171C92">
              <wp:simplePos x="0" y="0"/>
              <wp:positionH relativeFrom="column">
                <wp:posOffset>-88899</wp:posOffset>
              </wp:positionH>
              <wp:positionV relativeFrom="paragraph">
                <wp:posOffset>-76199</wp:posOffset>
              </wp:positionV>
              <wp:extent cx="2867025" cy="409575"/>
              <wp:effectExtent l="0" t="0" r="0" b="0"/>
              <wp:wrapNone/>
              <wp:docPr id="1028" name="Rectangle 1028"/>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492DA9A5"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77D20A63" w14:textId="77777777" w:rsidR="000576BB" w:rsidRDefault="000576BB">
                          <w:pPr>
                            <w:spacing w:after="0" w:line="240" w:lineRule="auto"/>
                            <w:ind w:left="0" w:hanging="2"/>
                          </w:pPr>
                          <w:r>
                            <w:rPr>
                              <w:rFonts w:ascii="Times New Roman" w:eastAsia="Times New Roman" w:hAnsi="Times New Roman" w:cs="Times New Roman"/>
                              <w:color w:val="000000"/>
                              <w:sz w:val="20"/>
                            </w:rPr>
                            <w:t>Vol. 1, No. 2, Mei 2018, p. xx-xx</w:t>
                          </w:r>
                        </w:p>
                        <w:p w14:paraId="4FE563F0"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42BC690E" id="Rectangle 1028" o:spid="_x0000_s1028" style="position:absolute;left:0;text-align:left;margin-left:-7pt;margin-top:-6pt;width:225.75pt;height:32.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Tx6AEAALYDAAAOAAAAZHJzL2Uyb0RvYy54bWysU9uO0zAQfUfiHyy/01xo6DZqukK7KkJa&#10;QcXCBziOk1hybDN2m/TvGTvZbYE3RB6cGfvkeM6Zye5+GhQ5C3DS6Ipmq5QSoblppO4q+uP74d0d&#10;Jc4z3TBltKjoRTh6v3/7ZjfaUuSmN6oRQJBEu3K0Fe29t2WSON6LgbmVsULjYWtgYB5T6JIG2Ijs&#10;g0ryNP2QjAYaC4YL53D3cT6k+8jftoL7r23rhCeqolibjyvEtQ5rst+xsgNme8mXMtg/VDEwqfHS&#10;V6pH5hk5gfyLapAcjDOtX3EzJKZtJRdRA6rJ0j/UPPfMiqgFzXH21Sb3/2j5l/MRiGywd2mOvdJs&#10;wC59Q9+Y7pQgcRdNGq0rEftsj7BkDsOgeGphCG/UQqaKvt9mm7xAqy8YF5vtdlPMJovJE46A/K7Y&#10;FCkCOCLWaZoiGCmTK5MF5z8JM5AQVBSwmOgtOz85P0NfIOFiZ5RsDlKpmEBXPyggZ4YNP8RnYf8N&#10;pnQAaxM+mxnDThJUzrpC5Kd6mq0JFGGnNs0F7XKWHyTW9sScPzLAgckoGXGIKup+nhgIStRnjV3a&#10;Zuu8wKmLybrYBNlwe1LfnjDNe4Oz6SmZwwcfJ3Uu9ePJm1ZG/ddSlppxOKKDyyCH6bvNI+r6u+1/&#10;AQAA//8DAFBLAwQUAAYACAAAACEA+93zFN4AAAAKAQAADwAAAGRycy9kb3ducmV2LnhtbEyPQU+D&#10;QBCF7yb+h82YeGuXItgGWRrTxJuJkWrscWFHIGVnCbtQ/PdOT3p7L/Py5nv5frG9mHH0nSMFm3UE&#10;Aql2pqNGwcfxZbUD4YMmo3tHqOAHPeyL25tcZ8Zd6B3nMjSCS8hnWkEbwpBJ6esWrfZrNyDx7duN&#10;Vge2YyPNqC9cbnsZR9GjtLoj/tDqAQ8t1udysgr6OUo+v6r0tCu7Bl/Py3xw05tS93fL8xOIgEv4&#10;C8MVn9GhYKbKTWS86BWsNglvCVcRs+BE8rBNQVQK0jgFWeTy/4TiFwAA//8DAFBLAQItABQABgAI&#10;AAAAIQC2gziS/gAAAOEBAAATAAAAAAAAAAAAAAAAAAAAAABbQ29udGVudF9UeXBlc10ueG1sUEsB&#10;Ai0AFAAGAAgAAAAhADj9If/WAAAAlAEAAAsAAAAAAAAAAAAAAAAALwEAAF9yZWxzLy5yZWxzUEsB&#10;Ai0AFAAGAAgAAAAhAJhw9PHoAQAAtgMAAA4AAAAAAAAAAAAAAAAALgIAAGRycy9lMm9Eb2MueG1s&#10;UEsBAi0AFAAGAAgAAAAhAPvd8xTeAAAACgEAAA8AAAAAAAAAAAAAAAAAQgQAAGRycy9kb3ducmV2&#10;LnhtbFBLBQYAAAAABAAEAPMAAABNBQAAAAA=&#10;" stroked="f">
              <v:textbox inset="2.53958mm,1.2694mm,2.53958mm,1.2694mm">
                <w:txbxContent>
                  <w:p w14:paraId="492DA9A5"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77D20A63" w14:textId="77777777" w:rsidR="000576BB" w:rsidRDefault="000576BB">
                    <w:pPr>
                      <w:spacing w:after="0" w:line="240" w:lineRule="auto"/>
                      <w:ind w:left="0" w:hanging="2"/>
                    </w:pPr>
                    <w:r>
                      <w:rPr>
                        <w:rFonts w:ascii="Times New Roman" w:eastAsia="Times New Roman" w:hAnsi="Times New Roman" w:cs="Times New Roman"/>
                        <w:color w:val="000000"/>
                        <w:sz w:val="20"/>
                      </w:rPr>
                      <w:t>Vol. 1, No. 2, Mei 2018, p. xx-xx</w:t>
                    </w:r>
                  </w:p>
                  <w:p w14:paraId="4FE563F0" w14:textId="77777777" w:rsidR="000576BB" w:rsidRDefault="000576BB">
                    <w:pPr>
                      <w:spacing w:line="258" w:lineRule="auto"/>
                      <w:ind w:left="0" w:hanging="2"/>
                    </w:pPr>
                  </w:p>
                </w:txbxContent>
              </v:textbox>
            </v:rect>
          </w:pict>
        </mc:Fallback>
      </mc:AlternateContent>
    </w:r>
  </w:p>
  <w:p w14:paraId="6CED2AE7" w14:textId="77777777" w:rsidR="000576BB" w:rsidRDefault="000576BB">
    <w:pPr>
      <w:pBdr>
        <w:top w:val="nil"/>
        <w:left w:val="nil"/>
        <w:bottom w:val="nil"/>
        <w:right w:val="nil"/>
        <w:between w:val="nil"/>
      </w:pBdr>
      <w:spacing w:after="0" w:line="240" w:lineRule="auto"/>
      <w:ind w:left="0" w:hanging="2"/>
      <w:rPr>
        <w:rFonts w:ascii="Times New Roman" w:eastAsia="Times New Roman" w:hAnsi="Times New Roman" w:cs="Times New Roman"/>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101F19" w14:textId="77777777" w:rsidR="000576BB" w:rsidRDefault="000576BB">
    <w:pPr>
      <w:pBdr>
        <w:top w:val="nil"/>
        <w:left w:val="nil"/>
        <w:bottom w:val="nil"/>
        <w:right w:val="nil"/>
        <w:between w:val="nil"/>
      </w:pBdr>
      <w:spacing w:after="0" w:line="240" w:lineRule="auto"/>
      <w:ind w:left="0" w:hanging="2"/>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r>
      <w:rPr>
        <w:noProof/>
      </w:rPr>
      <mc:AlternateContent>
        <mc:Choice Requires="wps">
          <w:drawing>
            <wp:anchor distT="0" distB="0" distL="114300" distR="114300" simplePos="0" relativeHeight="251659264" behindDoc="0" locked="0" layoutInCell="1" hidden="0" allowOverlap="1" wp14:anchorId="7EAFE8BF" wp14:editId="3D80F42D">
              <wp:simplePos x="0" y="0"/>
              <wp:positionH relativeFrom="column">
                <wp:posOffset>4521200</wp:posOffset>
              </wp:positionH>
              <wp:positionV relativeFrom="paragraph">
                <wp:posOffset>-266699</wp:posOffset>
              </wp:positionV>
              <wp:extent cx="1483995" cy="254000"/>
              <wp:effectExtent l="0" t="0" r="0" b="0"/>
              <wp:wrapNone/>
              <wp:docPr id="1031" name="Rectangle 1031"/>
              <wp:cNvGraphicFramePr/>
              <a:graphic xmlns:a="http://schemas.openxmlformats.org/drawingml/2006/main">
                <a:graphicData uri="http://schemas.microsoft.com/office/word/2010/wordprocessingShape">
                  <wps:wsp>
                    <wps:cNvSpPr/>
                    <wps:spPr>
                      <a:xfrm>
                        <a:off x="4608765" y="3657763"/>
                        <a:ext cx="1474470" cy="244475"/>
                      </a:xfrm>
                      <a:prstGeom prst="rect">
                        <a:avLst/>
                      </a:prstGeom>
                      <a:solidFill>
                        <a:srgbClr val="FFFFFF"/>
                      </a:solidFill>
                      <a:ln>
                        <a:noFill/>
                      </a:ln>
                    </wps:spPr>
                    <wps:txbx>
                      <w:txbxContent>
                        <w:p w14:paraId="2B8BD707" w14:textId="77777777" w:rsidR="000576BB" w:rsidRDefault="000576BB">
                          <w:pPr>
                            <w:spacing w:line="258" w:lineRule="auto"/>
                            <w:ind w:left="0" w:hanging="2"/>
                            <w:jc w:val="right"/>
                          </w:pPr>
                          <w:r>
                            <w:rPr>
                              <w:rFonts w:ascii="Times New Roman" w:eastAsia="Times New Roman" w:hAnsi="Times New Roman" w:cs="Times New Roman"/>
                              <w:color w:val="000000"/>
                              <w:sz w:val="20"/>
                            </w:rPr>
                            <w:t>ISSN: 2615-1111</w:t>
                          </w:r>
                        </w:p>
                        <w:p w14:paraId="2EC4FF96"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7EAFE8BF" id="Rectangle 1031" o:spid="_x0000_s1029" style="position:absolute;left:0;text-align:left;margin-left:356pt;margin-top:-21pt;width:116.85pt;height:20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bZq6gEAALYDAAAOAAAAZHJzL2Uyb0RvYy54bWysU9uO0zAQfUfiHyy/06Rt2ixR0xXaVRHS&#10;Cip2+QDHcRpLvjF2m/TvGTtlW5Y3RB6cGfvkeM6ZyeZ+1IqcBHhpTU3ns5wSYbhtpTnU9MfL7sMd&#10;JT4w0zJljajpWXh6v33/bjO4Sixsb1UrgCCJ8dXgatqH4Kos87wXmvmZdcLgYWdBs4ApHLIW2IDs&#10;WmWLPF9ng4XWgeXCe9x9nA7pNvF3neDhW9d5EYiqKdYW0gppbeKabTesOgBzveSXMtg/VKGZNHjp&#10;K9UjC4wcQf5FpSUH620XZtzqzHad5CJpQDXz/I2a5545kbSgOd692uT/Hy3/etoDkS32Ll/OKTFM&#10;Y5e+o2/MHJQgaRdNGpyvEPvs9nDJPIZR8diBjm/UQsaaFuv8rlyvKDnXdLleleV6OZksxkA4AuZF&#10;WRQl9oIjYlFgvIqA7MrkwIfPwmoSg5oCFpO8ZacnHybob0i82Fsl251UKiVwaB4UkBPDhu/Sc2H/&#10;A6ZMBBsbP5sY404WVU66YhTGZkzWLCJF3Glse0a7vOM7ibU9MR/2DHBg0LkBh6im/ueRgaBEfTHY&#10;pY/zYoFWhJQUqzJH2XB70tyeMMN7i7MZKJnCh5AmdSr10zHYTib911IuNeNwJAcvgxyn7zZPqOvv&#10;tv0FAAD//wMAUEsDBBQABgAIAAAAIQAu2HKw3gAAAAoBAAAPAAAAZHJzL2Rvd25yZXYueG1sTI9B&#10;T8MwDIXvSPyHyEjctnRTx7bSdEKTuCEhCogd08a01RKnatKu/Hu8E9zs56fn7+WH2Vkx4RA6TwpW&#10;ywQEUu1NR42Cj/fnxQ5EiJqMtp5QwQ8GOBS3N7nOjL/QG05lbASHUMi0gjbGPpMy1C06HZa+R+Lb&#10;tx+cjrwOjTSDvnC4s3KdJA/S6Y74Q6t7PLZYn8vRKbBTkn5+VZvTruwafDnP09GPr0rd381PjyAi&#10;zvHPDFd8RoeCmSo/kgnCKtiu1twlKlik14Ed+3SzBVGxwoIscvm/QvELAAD//wMAUEsBAi0AFAAG&#10;AAgAAAAhALaDOJL+AAAA4QEAABMAAAAAAAAAAAAAAAAAAAAAAFtDb250ZW50X1R5cGVzXS54bWxQ&#10;SwECLQAUAAYACAAAACEAOP0h/9YAAACUAQAACwAAAAAAAAAAAAAAAAAvAQAAX3JlbHMvLnJlbHNQ&#10;SwECLQAUAAYACAAAACEA9Cm2auoBAAC2AwAADgAAAAAAAAAAAAAAAAAuAgAAZHJzL2Uyb0RvYy54&#10;bWxQSwECLQAUAAYACAAAACEALthysN4AAAAKAQAADwAAAAAAAAAAAAAAAABEBAAAZHJzL2Rvd25y&#10;ZXYueG1sUEsFBgAAAAAEAAQA8wAAAE8FAAAAAA==&#10;" stroked="f">
              <v:textbox inset="2.53958mm,1.2694mm,2.53958mm,1.2694mm">
                <w:txbxContent>
                  <w:p w14:paraId="2B8BD707" w14:textId="77777777" w:rsidR="000576BB" w:rsidRDefault="000576BB">
                    <w:pPr>
                      <w:spacing w:line="258" w:lineRule="auto"/>
                      <w:ind w:left="0" w:hanging="2"/>
                      <w:jc w:val="right"/>
                    </w:pPr>
                    <w:r>
                      <w:rPr>
                        <w:rFonts w:ascii="Times New Roman" w:eastAsia="Times New Roman" w:hAnsi="Times New Roman" w:cs="Times New Roman"/>
                        <w:color w:val="000000"/>
                        <w:sz w:val="20"/>
                      </w:rPr>
                      <w:t>ISSN: 2615-1111</w:t>
                    </w:r>
                  </w:p>
                  <w:p w14:paraId="2EC4FF96" w14:textId="77777777" w:rsidR="000576BB" w:rsidRDefault="000576BB">
                    <w:pPr>
                      <w:spacing w:line="258" w:lineRule="auto"/>
                      <w:ind w:left="0" w:hanging="2"/>
                    </w:pPr>
                  </w:p>
                </w:txbxContent>
              </v:textbox>
            </v:rect>
          </w:pict>
        </mc:Fallback>
      </mc:AlternateContent>
    </w:r>
    <w:r>
      <w:rPr>
        <w:noProof/>
      </w:rPr>
      <mc:AlternateContent>
        <mc:Choice Requires="wps">
          <w:drawing>
            <wp:anchor distT="0" distB="0" distL="114300" distR="114300" simplePos="0" relativeHeight="251660288" behindDoc="0" locked="0" layoutInCell="1" hidden="0" allowOverlap="1" wp14:anchorId="172447E1" wp14:editId="65E63AEF">
              <wp:simplePos x="0" y="0"/>
              <wp:positionH relativeFrom="column">
                <wp:posOffset>-101599</wp:posOffset>
              </wp:positionH>
              <wp:positionV relativeFrom="paragraph">
                <wp:posOffset>-228599</wp:posOffset>
              </wp:positionV>
              <wp:extent cx="2867025" cy="409575"/>
              <wp:effectExtent l="0" t="0" r="0" b="0"/>
              <wp:wrapNone/>
              <wp:docPr id="1030" name="Rectangle 1030"/>
              <wp:cNvGraphicFramePr/>
              <a:graphic xmlns:a="http://schemas.openxmlformats.org/drawingml/2006/main">
                <a:graphicData uri="http://schemas.microsoft.com/office/word/2010/wordprocessingShape">
                  <wps:wsp>
                    <wps:cNvSpPr/>
                    <wps:spPr>
                      <a:xfrm>
                        <a:off x="3917250" y="3579975"/>
                        <a:ext cx="2857500" cy="400050"/>
                      </a:xfrm>
                      <a:prstGeom prst="rect">
                        <a:avLst/>
                      </a:prstGeom>
                      <a:solidFill>
                        <a:srgbClr val="FFFFFF"/>
                      </a:solidFill>
                      <a:ln>
                        <a:noFill/>
                      </a:ln>
                    </wps:spPr>
                    <wps:txbx>
                      <w:txbxContent>
                        <w:p w14:paraId="1C0C0F72"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15B94DA7" w14:textId="03EE05B0" w:rsidR="000576BB" w:rsidRDefault="000576BB">
                          <w:pPr>
                            <w:spacing w:after="0" w:line="240" w:lineRule="auto"/>
                            <w:ind w:left="0" w:hanging="2"/>
                          </w:pPr>
                          <w:r>
                            <w:rPr>
                              <w:rFonts w:ascii="Times New Roman" w:eastAsia="Times New Roman" w:hAnsi="Times New Roman" w:cs="Times New Roman"/>
                              <w:color w:val="000000"/>
                              <w:sz w:val="20"/>
                            </w:rPr>
                            <w:t>Vol. 1, No. 2, Juli 2025, p. xx-xx</w:t>
                          </w:r>
                        </w:p>
                        <w:p w14:paraId="00E4ACDB" w14:textId="77777777" w:rsidR="000576BB" w:rsidRDefault="000576BB">
                          <w:pPr>
                            <w:spacing w:line="258" w:lineRule="auto"/>
                            <w:ind w:left="0" w:hanging="2"/>
                          </w:pPr>
                        </w:p>
                      </w:txbxContent>
                    </wps:txbx>
                    <wps:bodyPr spcFirstLastPara="1" wrap="square" lIns="91425" tIns="45700" rIns="91425" bIns="45700" anchor="t" anchorCtr="0">
                      <a:noAutofit/>
                    </wps:bodyPr>
                  </wps:wsp>
                </a:graphicData>
              </a:graphic>
            </wp:anchor>
          </w:drawing>
        </mc:Choice>
        <mc:Fallback>
          <w:pict>
            <v:rect w14:anchorId="172447E1" id="Rectangle 1030" o:spid="_x0000_s1030" style="position:absolute;left:0;text-align:left;margin-left:-8pt;margin-top:-18pt;width:225.75pt;height:3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S5r6QEAALYDAAAOAAAAZHJzL2Uyb0RvYy54bWysU8GO2yAQvVfqPyDuje0kbjZWnFW1q1SV&#10;Vm3UbT8AY4iRMNCBxM7fd8DpJru9VfUBzwzPj3mP8eZ+7DU5CfDKmpoWs5wSYbhtlTnU9OeP3Yc7&#10;SnxgpmXaGlHTs/D0fvv+3WZwlZjbzupWAEES46vB1bQLwVVZ5nkneuZn1gmDm9JCzwKmcMhaYAOy&#10;9zqb5/nHbLDQOrBceI/Vx2mTbhO/lIKHb1J6EYiuKfYW0gppbeKabTesOgBzneKXNtg/dNEzZfDQ&#10;F6pHFhg5gvqLqlccrLcyzLjtMyul4iJpQDVF/kbNc8ecSFrQHO9ebPL/j5Z/Pe2BqBbvLl+gQYb1&#10;eEvf0TdmDlqQVEWTBucrxD67PVwyj2FUPEro4xu1kLGmi3WxmpfIdMa4XK3Xq3IyWYyBcATM78pV&#10;mSOAI2KZ5zmCkTK7Mjnw4bOwPYlBTQGbSd6y05MPE/QPJB7srVbtTmmdEjg0DxrIieGF79JzYX8F&#10;0yaCjY2fTYyxkkWVk64YhbEZkzWLSBErjW3PaJd3fKewtyfmw54BDkxByYBDVFP/68hAUKK/GLyl&#10;dbGclzh1KVmWqygbbnea2x1meGdxNgMlU/gQ0qROrX46BitV0n9t5dIzDkdy8DLIcfpu84S6/m7b&#10;3wAAAP//AwBQSwMEFAAGAAgAAAAhALudynjeAAAACgEAAA8AAABkcnMvZG93bnJldi54bWxMj09L&#10;xDAQxe+C3yGM4G033T9dSm26yII3QayKHtNmbMsmk9Kk3frtnT3p7T3m8eb3iuPirJhxDL0nBZt1&#10;AgKp8aanVsH729MqAxGiJqOtJ1TwgwGO5e1NoXPjL/SKcxVbwSUUcq2gi3HIpQxNh06HtR+Q+Pbt&#10;R6cj27GVZtQXLndWbpPkIJ3uiT90esBTh825mpwCOyf7j886/cqqvsXn8zKf/PSi1P3d8vgAIuIS&#10;/8JwxWd0KJmp9hOZIKyC1ebAWyKL3VVwYr9LUxC1gm2WgiwL+X9C+QsAAP//AwBQSwECLQAUAAYA&#10;CAAAACEAtoM4kv4AAADhAQAAEwAAAAAAAAAAAAAAAAAAAAAAW0NvbnRlbnRfVHlwZXNdLnhtbFBL&#10;AQItABQABgAIAAAAIQA4/SH/1gAAAJQBAAALAAAAAAAAAAAAAAAAAC8BAABfcmVscy8ucmVsc1BL&#10;AQItABQABgAIAAAAIQDxuS5r6QEAALYDAAAOAAAAAAAAAAAAAAAAAC4CAABkcnMvZTJvRG9jLnht&#10;bFBLAQItABQABgAIAAAAIQC7ncp43gAAAAoBAAAPAAAAAAAAAAAAAAAAAEMEAABkcnMvZG93bnJl&#10;di54bWxQSwUGAAAAAAQABADzAAAATgUAAAAA&#10;" stroked="f">
              <v:textbox inset="2.53958mm,1.2694mm,2.53958mm,1.2694mm">
                <w:txbxContent>
                  <w:p w14:paraId="1C0C0F72" w14:textId="77777777" w:rsidR="000576BB" w:rsidRDefault="000576BB">
                    <w:pPr>
                      <w:spacing w:after="0" w:line="240" w:lineRule="auto"/>
                      <w:ind w:left="0" w:hanging="2"/>
                    </w:pPr>
                    <w:r>
                      <w:rPr>
                        <w:rFonts w:ascii="Times New Roman" w:eastAsia="Times New Roman" w:hAnsi="Times New Roman" w:cs="Times New Roman"/>
                        <w:color w:val="000000"/>
                        <w:sz w:val="20"/>
                      </w:rPr>
                      <w:t>AKSA JURNAL KOMUNIKASI VISUAL</w:t>
                    </w:r>
                  </w:p>
                  <w:p w14:paraId="15B94DA7" w14:textId="03EE05B0" w:rsidR="000576BB" w:rsidRDefault="000576BB">
                    <w:pPr>
                      <w:spacing w:after="0" w:line="240" w:lineRule="auto"/>
                      <w:ind w:left="0" w:hanging="2"/>
                    </w:pPr>
                    <w:r>
                      <w:rPr>
                        <w:rFonts w:ascii="Times New Roman" w:eastAsia="Times New Roman" w:hAnsi="Times New Roman" w:cs="Times New Roman"/>
                        <w:color w:val="000000"/>
                        <w:sz w:val="20"/>
                      </w:rPr>
                      <w:t>Vol. 1, No. 2, Juli 2025, p. xx-xx</w:t>
                    </w:r>
                  </w:p>
                  <w:p w14:paraId="00E4ACDB" w14:textId="77777777" w:rsidR="000576BB" w:rsidRDefault="000576BB">
                    <w:pPr>
                      <w:spacing w:line="258" w:lineRule="auto"/>
                      <w:ind w:left="0" w:hanging="2"/>
                    </w:pPr>
                  </w:p>
                </w:txbxContent>
              </v:textbox>
            </v:rect>
          </w:pict>
        </mc:Fallback>
      </mc:AlternateContent>
    </w:r>
  </w:p>
  <w:p w14:paraId="6285BD20" w14:textId="77777777" w:rsidR="000576BB" w:rsidRDefault="000576BB">
    <w:pPr>
      <w:pBdr>
        <w:top w:val="nil"/>
        <w:left w:val="nil"/>
        <w:bottom w:val="nil"/>
        <w:right w:val="nil"/>
        <w:between w:val="nil"/>
      </w:pBdr>
      <w:spacing w:after="0" w:line="240" w:lineRule="auto"/>
      <w:ind w:left="0"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6B1C05"/>
    <w:multiLevelType w:val="multilevel"/>
    <w:tmpl w:val="51F6B984"/>
    <w:lvl w:ilvl="0">
      <w:start w:val="1"/>
      <w:numFmt w:val="decimal"/>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1" w15:restartNumberingAfterBreak="0">
    <w:nsid w:val="0DAB1DCF"/>
    <w:multiLevelType w:val="hybridMultilevel"/>
    <w:tmpl w:val="842E5A76"/>
    <w:lvl w:ilvl="0" w:tplc="293C6648">
      <w:start w:val="1"/>
      <w:numFmt w:val="none"/>
      <w:lvlText w:val="3.2"/>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7C40CB"/>
    <w:multiLevelType w:val="multilevel"/>
    <w:tmpl w:val="BAD4CC1E"/>
    <w:lvl w:ilvl="0">
      <w:start w:val="1"/>
      <w:numFmt w:val="lowerLetter"/>
      <w:lvlText w:val="%1."/>
      <w:lvlJc w:val="left"/>
      <w:pPr>
        <w:ind w:left="2138" w:hanging="360"/>
      </w:p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3" w15:restartNumberingAfterBreak="0">
    <w:nsid w:val="16DD463B"/>
    <w:multiLevelType w:val="hybridMultilevel"/>
    <w:tmpl w:val="F3C458F6"/>
    <w:lvl w:ilvl="0" w:tplc="B93CAC12">
      <w:start w:val="1"/>
      <w:numFmt w:val="none"/>
      <w:lvlText w:val="3.2.3"/>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93D3F3A"/>
    <w:multiLevelType w:val="hybridMultilevel"/>
    <w:tmpl w:val="87F41056"/>
    <w:lvl w:ilvl="0" w:tplc="7C148922">
      <w:start w:val="1"/>
      <w:numFmt w:val="none"/>
      <w:lvlText w:val="3.2.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 w15:restartNumberingAfterBreak="0">
    <w:nsid w:val="2C211849"/>
    <w:multiLevelType w:val="hybridMultilevel"/>
    <w:tmpl w:val="A0348C1E"/>
    <w:lvl w:ilvl="0" w:tplc="F3F8123C">
      <w:start w:val="1"/>
      <w:numFmt w:val="none"/>
      <w:lvlText w:val="3.3"/>
      <w:lvlJc w:val="left"/>
      <w:pPr>
        <w:ind w:left="862" w:hanging="360"/>
      </w:pPr>
      <w:rPr>
        <w:rFonts w:hint="default"/>
      </w:rPr>
    </w:lvl>
    <w:lvl w:ilvl="1" w:tplc="08090019" w:tentative="1">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6" w15:restartNumberingAfterBreak="0">
    <w:nsid w:val="309F09C9"/>
    <w:multiLevelType w:val="hybridMultilevel"/>
    <w:tmpl w:val="0914A5E2"/>
    <w:lvl w:ilvl="0" w:tplc="F62444A4">
      <w:start w:val="1"/>
      <w:numFmt w:val="none"/>
      <w:lvlText w:val="3.2.2"/>
      <w:lvlJc w:val="left"/>
      <w:pPr>
        <w:ind w:left="718" w:hanging="360"/>
      </w:pPr>
      <w:rPr>
        <w:rFonts w:hint="default"/>
      </w:rPr>
    </w:lvl>
    <w:lvl w:ilvl="1" w:tplc="08090019" w:tentative="1">
      <w:start w:val="1"/>
      <w:numFmt w:val="lowerLetter"/>
      <w:lvlText w:val="%2."/>
      <w:lvlJc w:val="left"/>
      <w:pPr>
        <w:ind w:left="1438" w:hanging="360"/>
      </w:pPr>
    </w:lvl>
    <w:lvl w:ilvl="2" w:tplc="0809001B" w:tentative="1">
      <w:start w:val="1"/>
      <w:numFmt w:val="lowerRoman"/>
      <w:lvlText w:val="%3."/>
      <w:lvlJc w:val="right"/>
      <w:pPr>
        <w:ind w:left="2158" w:hanging="180"/>
      </w:pPr>
    </w:lvl>
    <w:lvl w:ilvl="3" w:tplc="0809000F" w:tentative="1">
      <w:start w:val="1"/>
      <w:numFmt w:val="decimal"/>
      <w:lvlText w:val="%4."/>
      <w:lvlJc w:val="left"/>
      <w:pPr>
        <w:ind w:left="2878" w:hanging="360"/>
      </w:pPr>
    </w:lvl>
    <w:lvl w:ilvl="4" w:tplc="08090019" w:tentative="1">
      <w:start w:val="1"/>
      <w:numFmt w:val="lowerLetter"/>
      <w:lvlText w:val="%5."/>
      <w:lvlJc w:val="left"/>
      <w:pPr>
        <w:ind w:left="3598" w:hanging="360"/>
      </w:pPr>
    </w:lvl>
    <w:lvl w:ilvl="5" w:tplc="0809001B" w:tentative="1">
      <w:start w:val="1"/>
      <w:numFmt w:val="lowerRoman"/>
      <w:lvlText w:val="%6."/>
      <w:lvlJc w:val="right"/>
      <w:pPr>
        <w:ind w:left="4318" w:hanging="180"/>
      </w:pPr>
    </w:lvl>
    <w:lvl w:ilvl="6" w:tplc="0809000F" w:tentative="1">
      <w:start w:val="1"/>
      <w:numFmt w:val="decimal"/>
      <w:lvlText w:val="%7."/>
      <w:lvlJc w:val="left"/>
      <w:pPr>
        <w:ind w:left="5038" w:hanging="360"/>
      </w:pPr>
    </w:lvl>
    <w:lvl w:ilvl="7" w:tplc="08090019" w:tentative="1">
      <w:start w:val="1"/>
      <w:numFmt w:val="lowerLetter"/>
      <w:lvlText w:val="%8."/>
      <w:lvlJc w:val="left"/>
      <w:pPr>
        <w:ind w:left="5758" w:hanging="360"/>
      </w:pPr>
    </w:lvl>
    <w:lvl w:ilvl="8" w:tplc="0809001B" w:tentative="1">
      <w:start w:val="1"/>
      <w:numFmt w:val="lowerRoman"/>
      <w:lvlText w:val="%9."/>
      <w:lvlJc w:val="right"/>
      <w:pPr>
        <w:ind w:left="6478" w:hanging="180"/>
      </w:pPr>
    </w:lvl>
  </w:abstractNum>
  <w:abstractNum w:abstractNumId="7" w15:restartNumberingAfterBreak="0">
    <w:nsid w:val="339D4020"/>
    <w:multiLevelType w:val="multilevel"/>
    <w:tmpl w:val="7C183258"/>
    <w:lvl w:ilvl="0">
      <w:start w:val="1"/>
      <w:numFmt w:val="decimal"/>
      <w:lvlText w:val="%1."/>
      <w:lvlJc w:val="left"/>
      <w:pPr>
        <w:ind w:left="547" w:hanging="360"/>
      </w:pPr>
      <w:rPr>
        <w:sz w:val="20"/>
        <w:szCs w:val="20"/>
        <w:vertAlign w:val="baseline"/>
      </w:rPr>
    </w:lvl>
    <w:lvl w:ilvl="1">
      <w:start w:val="1"/>
      <w:numFmt w:val="lowerLetter"/>
      <w:lvlText w:val="%2."/>
      <w:lvlJc w:val="left"/>
      <w:pPr>
        <w:ind w:left="1267" w:hanging="360"/>
      </w:pPr>
      <w:rPr>
        <w:vertAlign w:val="baseline"/>
      </w:rPr>
    </w:lvl>
    <w:lvl w:ilvl="2">
      <w:start w:val="1"/>
      <w:numFmt w:val="lowerRoman"/>
      <w:lvlText w:val="%3."/>
      <w:lvlJc w:val="right"/>
      <w:pPr>
        <w:ind w:left="1987" w:hanging="180"/>
      </w:pPr>
      <w:rPr>
        <w:vertAlign w:val="baseline"/>
      </w:rPr>
    </w:lvl>
    <w:lvl w:ilvl="3">
      <w:start w:val="1"/>
      <w:numFmt w:val="decimal"/>
      <w:lvlText w:val="%4."/>
      <w:lvlJc w:val="left"/>
      <w:pPr>
        <w:ind w:left="2707" w:hanging="360"/>
      </w:pPr>
      <w:rPr>
        <w:vertAlign w:val="baseline"/>
      </w:rPr>
    </w:lvl>
    <w:lvl w:ilvl="4">
      <w:start w:val="1"/>
      <w:numFmt w:val="lowerLetter"/>
      <w:lvlText w:val="%5."/>
      <w:lvlJc w:val="left"/>
      <w:pPr>
        <w:ind w:left="3427" w:hanging="360"/>
      </w:pPr>
      <w:rPr>
        <w:vertAlign w:val="baseline"/>
      </w:rPr>
    </w:lvl>
    <w:lvl w:ilvl="5">
      <w:start w:val="1"/>
      <w:numFmt w:val="lowerRoman"/>
      <w:lvlText w:val="%6."/>
      <w:lvlJc w:val="right"/>
      <w:pPr>
        <w:ind w:left="4147" w:hanging="180"/>
      </w:pPr>
      <w:rPr>
        <w:vertAlign w:val="baseline"/>
      </w:rPr>
    </w:lvl>
    <w:lvl w:ilvl="6">
      <w:start w:val="1"/>
      <w:numFmt w:val="decimal"/>
      <w:lvlText w:val="%7."/>
      <w:lvlJc w:val="left"/>
      <w:pPr>
        <w:ind w:left="4867" w:hanging="360"/>
      </w:pPr>
      <w:rPr>
        <w:vertAlign w:val="baseline"/>
      </w:rPr>
    </w:lvl>
    <w:lvl w:ilvl="7">
      <w:start w:val="1"/>
      <w:numFmt w:val="lowerLetter"/>
      <w:lvlText w:val="%8."/>
      <w:lvlJc w:val="left"/>
      <w:pPr>
        <w:ind w:left="5587" w:hanging="360"/>
      </w:pPr>
      <w:rPr>
        <w:vertAlign w:val="baseline"/>
      </w:rPr>
    </w:lvl>
    <w:lvl w:ilvl="8">
      <w:start w:val="1"/>
      <w:numFmt w:val="lowerRoman"/>
      <w:lvlText w:val="%9."/>
      <w:lvlJc w:val="right"/>
      <w:pPr>
        <w:ind w:left="6307" w:hanging="180"/>
      </w:pPr>
      <w:rPr>
        <w:vertAlign w:val="baseline"/>
      </w:rPr>
    </w:lvl>
  </w:abstractNum>
  <w:abstractNum w:abstractNumId="8" w15:restartNumberingAfterBreak="0">
    <w:nsid w:val="3EAD3C04"/>
    <w:multiLevelType w:val="multilevel"/>
    <w:tmpl w:val="E6B6862C"/>
    <w:lvl w:ilvl="0">
      <w:start w:val="1"/>
      <w:numFmt w:val="upperRoman"/>
      <w:lvlText w:val="%1."/>
      <w:lvlJc w:val="left"/>
      <w:pPr>
        <w:ind w:left="502" w:hanging="360"/>
      </w:pPr>
      <w:rPr>
        <w:rFonts w:hint="default"/>
        <w:b/>
        <w:bCs/>
        <w:vertAlign w:val="baseline"/>
      </w:rPr>
    </w:lvl>
    <w:lvl w:ilvl="1">
      <w:start w:val="1"/>
      <w:numFmt w:val="none"/>
      <w:lvlText w:val="3.1"/>
      <w:lvlJc w:val="left"/>
      <w:pPr>
        <w:ind w:left="720" w:hanging="360"/>
      </w:pPr>
      <w:rPr>
        <w:rFonts w:hint="default"/>
        <w:b/>
        <w:bCs/>
      </w:rPr>
    </w:lvl>
    <w:lvl w:ilvl="2">
      <w:start w:val="1"/>
      <w:numFmt w:val="decimal"/>
      <w:lvlText w:val="%1.%2.%3"/>
      <w:lvlJc w:val="left"/>
      <w:pPr>
        <w:ind w:left="1080" w:hanging="720"/>
      </w:pPr>
      <w:rPr>
        <w:i/>
        <w:vertAlign w:val="baseline"/>
      </w:rPr>
    </w:lvl>
    <w:lvl w:ilvl="3">
      <w:start w:val="1"/>
      <w:numFmt w:val="decimal"/>
      <w:lvlText w:val="%1.%2.%3.%4"/>
      <w:lvlJc w:val="left"/>
      <w:pPr>
        <w:ind w:left="1080" w:hanging="720"/>
      </w:pPr>
      <w:rPr>
        <w:i/>
        <w:vertAlign w:val="baseline"/>
      </w:rPr>
    </w:lvl>
    <w:lvl w:ilvl="4">
      <w:start w:val="1"/>
      <w:numFmt w:val="decimal"/>
      <w:lvlText w:val="%1.%2.%3.%4.%5"/>
      <w:lvlJc w:val="left"/>
      <w:pPr>
        <w:ind w:left="1440" w:hanging="1080"/>
      </w:pPr>
      <w:rPr>
        <w:i/>
        <w:vertAlign w:val="baseline"/>
      </w:rPr>
    </w:lvl>
    <w:lvl w:ilvl="5">
      <w:start w:val="1"/>
      <w:numFmt w:val="decimal"/>
      <w:lvlText w:val="%1.%2.%3.%4.%5.%6"/>
      <w:lvlJc w:val="left"/>
      <w:pPr>
        <w:ind w:left="1440" w:hanging="1080"/>
      </w:pPr>
      <w:rPr>
        <w:i/>
        <w:vertAlign w:val="baseline"/>
      </w:rPr>
    </w:lvl>
    <w:lvl w:ilvl="6">
      <w:start w:val="1"/>
      <w:numFmt w:val="decimal"/>
      <w:lvlText w:val="%1.%2.%3.%4.%5.%6.%7"/>
      <w:lvlJc w:val="left"/>
      <w:pPr>
        <w:ind w:left="1800" w:hanging="1440"/>
      </w:pPr>
      <w:rPr>
        <w:i/>
        <w:vertAlign w:val="baseline"/>
      </w:rPr>
    </w:lvl>
    <w:lvl w:ilvl="7">
      <w:start w:val="1"/>
      <w:numFmt w:val="decimal"/>
      <w:lvlText w:val="%1.%2.%3.%4.%5.%6.%7.%8"/>
      <w:lvlJc w:val="left"/>
      <w:pPr>
        <w:ind w:left="1800" w:hanging="1440"/>
      </w:pPr>
      <w:rPr>
        <w:i/>
        <w:vertAlign w:val="baseline"/>
      </w:rPr>
    </w:lvl>
    <w:lvl w:ilvl="8">
      <w:start w:val="1"/>
      <w:numFmt w:val="decimal"/>
      <w:lvlText w:val="%1.%2.%3.%4.%5.%6.%7.%8.%9"/>
      <w:lvlJc w:val="left"/>
      <w:pPr>
        <w:ind w:left="1800" w:hanging="1440"/>
      </w:pPr>
      <w:rPr>
        <w:i/>
        <w:vertAlign w:val="baseline"/>
      </w:rPr>
    </w:lvl>
  </w:abstractNum>
  <w:abstractNum w:abstractNumId="9" w15:restartNumberingAfterBreak="0">
    <w:nsid w:val="3F74082B"/>
    <w:multiLevelType w:val="multilevel"/>
    <w:tmpl w:val="1B0E6A26"/>
    <w:lvl w:ilvl="0">
      <w:start w:val="1"/>
      <w:numFmt w:val="none"/>
      <w:lvlText w:val="4.2"/>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FE91E79"/>
    <w:multiLevelType w:val="multilevel"/>
    <w:tmpl w:val="F4ECBA78"/>
    <w:lvl w:ilvl="0">
      <w:start w:val="1"/>
      <w:numFmt w:val="none"/>
      <w:lvlText w:val="3.4.1"/>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4051380D"/>
    <w:multiLevelType w:val="multilevel"/>
    <w:tmpl w:val="278A41AE"/>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2"/>
      <w:lvlJc w:val="left"/>
      <w:pPr>
        <w:ind w:left="720" w:hanging="360"/>
      </w:pPr>
      <w:rPr>
        <w:rFonts w:hint="default"/>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 w15:restartNumberingAfterBreak="0">
    <w:nsid w:val="4AFB4D74"/>
    <w:multiLevelType w:val="multilevel"/>
    <w:tmpl w:val="405EA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C90BA8"/>
    <w:multiLevelType w:val="hybridMultilevel"/>
    <w:tmpl w:val="962CBD8A"/>
    <w:lvl w:ilvl="0" w:tplc="F3F8123C">
      <w:start w:val="1"/>
      <w:numFmt w:val="none"/>
      <w:lvlText w:val="3.3"/>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4" w15:restartNumberingAfterBreak="0">
    <w:nsid w:val="4E167244"/>
    <w:multiLevelType w:val="hybridMultilevel"/>
    <w:tmpl w:val="92FA168E"/>
    <w:lvl w:ilvl="0" w:tplc="9050D8B6">
      <w:start w:val="1"/>
      <w:numFmt w:val="none"/>
      <w:lvlText w:val="3.2"/>
      <w:lvlJc w:val="left"/>
      <w:pPr>
        <w:ind w:left="718" w:hanging="360"/>
      </w:pPr>
      <w:rPr>
        <w:rFonts w:hint="default"/>
        <w:b/>
        <w:bCs/>
      </w:rPr>
    </w:lvl>
    <w:lvl w:ilvl="1" w:tplc="08090019" w:tentative="1">
      <w:start w:val="1"/>
      <w:numFmt w:val="lowerLetter"/>
      <w:lvlText w:val="%2."/>
      <w:lvlJc w:val="left"/>
      <w:pPr>
        <w:ind w:left="1438" w:hanging="360"/>
      </w:pPr>
    </w:lvl>
    <w:lvl w:ilvl="2" w:tplc="0809001B" w:tentative="1">
      <w:start w:val="1"/>
      <w:numFmt w:val="lowerRoman"/>
      <w:lvlText w:val="%3."/>
      <w:lvlJc w:val="right"/>
      <w:pPr>
        <w:ind w:left="2158" w:hanging="180"/>
      </w:pPr>
    </w:lvl>
    <w:lvl w:ilvl="3" w:tplc="0809000F" w:tentative="1">
      <w:start w:val="1"/>
      <w:numFmt w:val="decimal"/>
      <w:lvlText w:val="%4."/>
      <w:lvlJc w:val="left"/>
      <w:pPr>
        <w:ind w:left="2878" w:hanging="360"/>
      </w:pPr>
    </w:lvl>
    <w:lvl w:ilvl="4" w:tplc="08090019" w:tentative="1">
      <w:start w:val="1"/>
      <w:numFmt w:val="lowerLetter"/>
      <w:lvlText w:val="%5."/>
      <w:lvlJc w:val="left"/>
      <w:pPr>
        <w:ind w:left="3598" w:hanging="360"/>
      </w:pPr>
    </w:lvl>
    <w:lvl w:ilvl="5" w:tplc="0809001B" w:tentative="1">
      <w:start w:val="1"/>
      <w:numFmt w:val="lowerRoman"/>
      <w:lvlText w:val="%6."/>
      <w:lvlJc w:val="right"/>
      <w:pPr>
        <w:ind w:left="4318" w:hanging="180"/>
      </w:pPr>
    </w:lvl>
    <w:lvl w:ilvl="6" w:tplc="0809000F" w:tentative="1">
      <w:start w:val="1"/>
      <w:numFmt w:val="decimal"/>
      <w:lvlText w:val="%7."/>
      <w:lvlJc w:val="left"/>
      <w:pPr>
        <w:ind w:left="5038" w:hanging="360"/>
      </w:pPr>
    </w:lvl>
    <w:lvl w:ilvl="7" w:tplc="08090019" w:tentative="1">
      <w:start w:val="1"/>
      <w:numFmt w:val="lowerLetter"/>
      <w:lvlText w:val="%8."/>
      <w:lvlJc w:val="left"/>
      <w:pPr>
        <w:ind w:left="5758" w:hanging="360"/>
      </w:pPr>
    </w:lvl>
    <w:lvl w:ilvl="8" w:tplc="0809001B" w:tentative="1">
      <w:start w:val="1"/>
      <w:numFmt w:val="lowerRoman"/>
      <w:lvlText w:val="%9."/>
      <w:lvlJc w:val="right"/>
      <w:pPr>
        <w:ind w:left="6478" w:hanging="180"/>
      </w:pPr>
    </w:lvl>
  </w:abstractNum>
  <w:abstractNum w:abstractNumId="15" w15:restartNumberingAfterBreak="0">
    <w:nsid w:val="4E5F5623"/>
    <w:multiLevelType w:val="multilevel"/>
    <w:tmpl w:val="DE805F5A"/>
    <w:lvl w:ilvl="0">
      <w:start w:val="1"/>
      <w:numFmt w:val="none"/>
      <w:lvlText w:val="4.1"/>
      <w:lvlJc w:val="left"/>
      <w:pPr>
        <w:ind w:left="720" w:hanging="360"/>
      </w:pPr>
      <w:rPr>
        <w:rFonts w:hint="default"/>
        <w:b/>
        <w:bCs/>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56497031"/>
    <w:multiLevelType w:val="multilevel"/>
    <w:tmpl w:val="6D8C36DC"/>
    <w:lvl w:ilvl="0">
      <w:start w:val="1"/>
      <w:numFmt w:val="none"/>
      <w:lvlText w:val="3.4.2"/>
      <w:lvlJc w:val="left"/>
      <w:pPr>
        <w:ind w:left="718" w:hanging="360"/>
      </w:pPr>
      <w:rPr>
        <w:rFonts w:hint="default"/>
        <w:b/>
        <w:bCs/>
        <w:i w:val="0"/>
      </w:rPr>
    </w:lvl>
    <w:lvl w:ilvl="1">
      <w:start w:val="1"/>
      <w:numFmt w:val="lowerLetter"/>
      <w:lvlText w:val="%2."/>
      <w:lvlJc w:val="left"/>
      <w:pPr>
        <w:ind w:left="1438" w:hanging="360"/>
      </w:pPr>
      <w:rPr>
        <w:rFonts w:hint="default"/>
      </w:rPr>
    </w:lvl>
    <w:lvl w:ilvl="2">
      <w:start w:val="1"/>
      <w:numFmt w:val="lowerRoman"/>
      <w:lvlText w:val="%3."/>
      <w:lvlJc w:val="right"/>
      <w:pPr>
        <w:ind w:left="2158" w:hanging="180"/>
      </w:pPr>
      <w:rPr>
        <w:rFonts w:hint="default"/>
      </w:rPr>
    </w:lvl>
    <w:lvl w:ilvl="3">
      <w:start w:val="1"/>
      <w:numFmt w:val="decimal"/>
      <w:lvlText w:val="%4."/>
      <w:lvlJc w:val="left"/>
      <w:pPr>
        <w:ind w:left="2878" w:hanging="360"/>
      </w:pPr>
      <w:rPr>
        <w:rFonts w:hint="default"/>
      </w:rPr>
    </w:lvl>
    <w:lvl w:ilvl="4">
      <w:start w:val="1"/>
      <w:numFmt w:val="lowerLetter"/>
      <w:lvlText w:val="%5."/>
      <w:lvlJc w:val="left"/>
      <w:pPr>
        <w:ind w:left="3598" w:hanging="360"/>
      </w:pPr>
      <w:rPr>
        <w:rFonts w:hint="default"/>
      </w:rPr>
    </w:lvl>
    <w:lvl w:ilvl="5">
      <w:start w:val="1"/>
      <w:numFmt w:val="lowerRoman"/>
      <w:lvlText w:val="%6."/>
      <w:lvlJc w:val="right"/>
      <w:pPr>
        <w:ind w:left="4318" w:hanging="180"/>
      </w:pPr>
      <w:rPr>
        <w:rFonts w:hint="default"/>
      </w:rPr>
    </w:lvl>
    <w:lvl w:ilvl="6">
      <w:start w:val="1"/>
      <w:numFmt w:val="decimal"/>
      <w:lvlText w:val="%7."/>
      <w:lvlJc w:val="left"/>
      <w:pPr>
        <w:ind w:left="5038" w:hanging="360"/>
      </w:pPr>
      <w:rPr>
        <w:rFonts w:hint="default"/>
      </w:rPr>
    </w:lvl>
    <w:lvl w:ilvl="7">
      <w:start w:val="1"/>
      <w:numFmt w:val="lowerLetter"/>
      <w:lvlText w:val="%8."/>
      <w:lvlJc w:val="left"/>
      <w:pPr>
        <w:ind w:left="5758" w:hanging="360"/>
      </w:pPr>
      <w:rPr>
        <w:rFonts w:hint="default"/>
      </w:rPr>
    </w:lvl>
    <w:lvl w:ilvl="8">
      <w:start w:val="1"/>
      <w:numFmt w:val="lowerRoman"/>
      <w:lvlText w:val="%9."/>
      <w:lvlJc w:val="right"/>
      <w:pPr>
        <w:ind w:left="6478" w:hanging="180"/>
      </w:pPr>
      <w:rPr>
        <w:rFonts w:hint="default"/>
      </w:rPr>
    </w:lvl>
  </w:abstractNum>
  <w:abstractNum w:abstractNumId="17" w15:restartNumberingAfterBreak="0">
    <w:nsid w:val="572324B2"/>
    <w:multiLevelType w:val="hybridMultilevel"/>
    <w:tmpl w:val="E2CA1F90"/>
    <w:lvl w:ilvl="0" w:tplc="4FC6BC44">
      <w:start w:val="1"/>
      <w:numFmt w:val="none"/>
      <w:lvlText w:val="3.4"/>
      <w:lvlJc w:val="left"/>
      <w:pPr>
        <w:ind w:left="720" w:hanging="360"/>
      </w:pPr>
      <w:rPr>
        <w:rFonts w:hint="default"/>
        <w:b/>
        <w:bCs/>
        <w:i w:val="0"/>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58D8271F"/>
    <w:multiLevelType w:val="multilevel"/>
    <w:tmpl w:val="125476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DAB352A"/>
    <w:multiLevelType w:val="hybridMultilevel"/>
    <w:tmpl w:val="CE7AC756"/>
    <w:lvl w:ilvl="0" w:tplc="D4B0109A">
      <w:start w:val="1"/>
      <w:numFmt w:val="decimal"/>
      <w:lvlText w:val="%1."/>
      <w:lvlJc w:val="left"/>
      <w:pPr>
        <w:ind w:left="362" w:hanging="360"/>
      </w:pPr>
      <w:rPr>
        <w:rFonts w:hint="default"/>
        <w:i w:val="0"/>
        <w:iCs w:val="0"/>
        <w:sz w:val="24"/>
        <w:szCs w:val="24"/>
      </w:rPr>
    </w:lvl>
    <w:lvl w:ilvl="1" w:tplc="0C000019" w:tentative="1">
      <w:start w:val="1"/>
      <w:numFmt w:val="lowerLetter"/>
      <w:lvlText w:val="%2."/>
      <w:lvlJc w:val="left"/>
      <w:pPr>
        <w:ind w:left="1082" w:hanging="360"/>
      </w:pPr>
    </w:lvl>
    <w:lvl w:ilvl="2" w:tplc="0C00001B" w:tentative="1">
      <w:start w:val="1"/>
      <w:numFmt w:val="lowerRoman"/>
      <w:lvlText w:val="%3."/>
      <w:lvlJc w:val="right"/>
      <w:pPr>
        <w:ind w:left="1802" w:hanging="180"/>
      </w:pPr>
    </w:lvl>
    <w:lvl w:ilvl="3" w:tplc="0C00000F" w:tentative="1">
      <w:start w:val="1"/>
      <w:numFmt w:val="decimal"/>
      <w:lvlText w:val="%4."/>
      <w:lvlJc w:val="left"/>
      <w:pPr>
        <w:ind w:left="2522" w:hanging="360"/>
      </w:pPr>
    </w:lvl>
    <w:lvl w:ilvl="4" w:tplc="0C000019" w:tentative="1">
      <w:start w:val="1"/>
      <w:numFmt w:val="lowerLetter"/>
      <w:lvlText w:val="%5."/>
      <w:lvlJc w:val="left"/>
      <w:pPr>
        <w:ind w:left="3242" w:hanging="360"/>
      </w:pPr>
    </w:lvl>
    <w:lvl w:ilvl="5" w:tplc="0C00001B" w:tentative="1">
      <w:start w:val="1"/>
      <w:numFmt w:val="lowerRoman"/>
      <w:lvlText w:val="%6."/>
      <w:lvlJc w:val="right"/>
      <w:pPr>
        <w:ind w:left="3962" w:hanging="180"/>
      </w:pPr>
    </w:lvl>
    <w:lvl w:ilvl="6" w:tplc="0C00000F" w:tentative="1">
      <w:start w:val="1"/>
      <w:numFmt w:val="decimal"/>
      <w:lvlText w:val="%7."/>
      <w:lvlJc w:val="left"/>
      <w:pPr>
        <w:ind w:left="4682" w:hanging="360"/>
      </w:pPr>
    </w:lvl>
    <w:lvl w:ilvl="7" w:tplc="0C000019" w:tentative="1">
      <w:start w:val="1"/>
      <w:numFmt w:val="lowerLetter"/>
      <w:lvlText w:val="%8."/>
      <w:lvlJc w:val="left"/>
      <w:pPr>
        <w:ind w:left="5402" w:hanging="360"/>
      </w:pPr>
    </w:lvl>
    <w:lvl w:ilvl="8" w:tplc="0C00001B" w:tentative="1">
      <w:start w:val="1"/>
      <w:numFmt w:val="lowerRoman"/>
      <w:lvlText w:val="%9."/>
      <w:lvlJc w:val="right"/>
      <w:pPr>
        <w:ind w:left="6122" w:hanging="180"/>
      </w:pPr>
    </w:lvl>
  </w:abstractNum>
  <w:abstractNum w:abstractNumId="20" w15:restartNumberingAfterBreak="0">
    <w:nsid w:val="5E6818A3"/>
    <w:multiLevelType w:val="multilevel"/>
    <w:tmpl w:val="3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FC973FF"/>
    <w:multiLevelType w:val="hybridMultilevel"/>
    <w:tmpl w:val="9708AC04"/>
    <w:lvl w:ilvl="0" w:tplc="F9CCD190">
      <w:start w:val="1"/>
      <w:numFmt w:val="none"/>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ADB2277"/>
    <w:multiLevelType w:val="multilevel"/>
    <w:tmpl w:val="D1AEAB4E"/>
    <w:lvl w:ilvl="0">
      <w:start w:val="1"/>
      <w:numFmt w:val="lowerLetter"/>
      <w:lvlText w:val="%1."/>
      <w:lvlJc w:val="left"/>
      <w:pPr>
        <w:ind w:left="2421" w:hanging="360"/>
      </w:pPr>
    </w:lvl>
    <w:lvl w:ilvl="1">
      <w:start w:val="1"/>
      <w:numFmt w:val="lowerLetter"/>
      <w:lvlText w:val="%2."/>
      <w:lvlJc w:val="left"/>
      <w:pPr>
        <w:ind w:left="3141" w:hanging="360"/>
      </w:pPr>
    </w:lvl>
    <w:lvl w:ilvl="2">
      <w:start w:val="1"/>
      <w:numFmt w:val="lowerRoman"/>
      <w:lvlText w:val="%3."/>
      <w:lvlJc w:val="right"/>
      <w:pPr>
        <w:ind w:left="3861" w:hanging="180"/>
      </w:pPr>
    </w:lvl>
    <w:lvl w:ilvl="3">
      <w:start w:val="1"/>
      <w:numFmt w:val="decimal"/>
      <w:lvlText w:val="%4."/>
      <w:lvlJc w:val="left"/>
      <w:pPr>
        <w:ind w:left="4581" w:hanging="360"/>
      </w:pPr>
    </w:lvl>
    <w:lvl w:ilvl="4">
      <w:start w:val="1"/>
      <w:numFmt w:val="lowerLetter"/>
      <w:lvlText w:val="%5."/>
      <w:lvlJc w:val="left"/>
      <w:pPr>
        <w:ind w:left="5301" w:hanging="360"/>
      </w:pPr>
    </w:lvl>
    <w:lvl w:ilvl="5">
      <w:start w:val="1"/>
      <w:numFmt w:val="lowerRoman"/>
      <w:lvlText w:val="%6."/>
      <w:lvlJc w:val="right"/>
      <w:pPr>
        <w:ind w:left="6021" w:hanging="180"/>
      </w:pPr>
    </w:lvl>
    <w:lvl w:ilvl="6">
      <w:start w:val="1"/>
      <w:numFmt w:val="decimal"/>
      <w:lvlText w:val="%7."/>
      <w:lvlJc w:val="left"/>
      <w:pPr>
        <w:ind w:left="6741" w:hanging="360"/>
      </w:pPr>
    </w:lvl>
    <w:lvl w:ilvl="7">
      <w:start w:val="1"/>
      <w:numFmt w:val="lowerLetter"/>
      <w:lvlText w:val="%8."/>
      <w:lvlJc w:val="left"/>
      <w:pPr>
        <w:ind w:left="7461" w:hanging="360"/>
      </w:pPr>
    </w:lvl>
    <w:lvl w:ilvl="8">
      <w:start w:val="1"/>
      <w:numFmt w:val="lowerRoman"/>
      <w:lvlText w:val="%9."/>
      <w:lvlJc w:val="right"/>
      <w:pPr>
        <w:ind w:left="8181" w:hanging="180"/>
      </w:pPr>
    </w:lvl>
  </w:abstractNum>
  <w:abstractNum w:abstractNumId="23" w15:restartNumberingAfterBreak="0">
    <w:nsid w:val="6EC36D3C"/>
    <w:multiLevelType w:val="multilevel"/>
    <w:tmpl w:val="A3DE2CE6"/>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3"/>
      <w:lvlJc w:val="left"/>
      <w:pPr>
        <w:ind w:left="3049" w:hanging="360"/>
      </w:pPr>
      <w:rPr>
        <w:rFonts w:hint="default"/>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4" w15:restartNumberingAfterBreak="0">
    <w:nsid w:val="79726488"/>
    <w:multiLevelType w:val="hybridMultilevel"/>
    <w:tmpl w:val="0038C2B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5" w15:restartNumberingAfterBreak="0">
    <w:nsid w:val="79A04D19"/>
    <w:multiLevelType w:val="hybridMultilevel"/>
    <w:tmpl w:val="4CDC0528"/>
    <w:lvl w:ilvl="0" w:tplc="4FC6BC44">
      <w:start w:val="1"/>
      <w:numFmt w:val="none"/>
      <w:lvlText w:val="3.4"/>
      <w:lvlJc w:val="left"/>
      <w:pPr>
        <w:ind w:left="1426" w:hanging="360"/>
      </w:pPr>
      <w:rPr>
        <w:rFonts w:hint="default"/>
        <w:b/>
        <w:bCs/>
        <w:i w:val="0"/>
      </w:rPr>
    </w:lvl>
    <w:lvl w:ilvl="1" w:tplc="08090019" w:tentative="1">
      <w:start w:val="1"/>
      <w:numFmt w:val="lowerLetter"/>
      <w:lvlText w:val="%2."/>
      <w:lvlJc w:val="left"/>
      <w:pPr>
        <w:ind w:left="2146" w:hanging="360"/>
      </w:pPr>
    </w:lvl>
    <w:lvl w:ilvl="2" w:tplc="0809001B" w:tentative="1">
      <w:start w:val="1"/>
      <w:numFmt w:val="lowerRoman"/>
      <w:lvlText w:val="%3."/>
      <w:lvlJc w:val="right"/>
      <w:pPr>
        <w:ind w:left="2866" w:hanging="180"/>
      </w:pPr>
    </w:lvl>
    <w:lvl w:ilvl="3" w:tplc="0809000F" w:tentative="1">
      <w:start w:val="1"/>
      <w:numFmt w:val="decimal"/>
      <w:lvlText w:val="%4."/>
      <w:lvlJc w:val="left"/>
      <w:pPr>
        <w:ind w:left="3586" w:hanging="360"/>
      </w:pPr>
    </w:lvl>
    <w:lvl w:ilvl="4" w:tplc="08090019" w:tentative="1">
      <w:start w:val="1"/>
      <w:numFmt w:val="lowerLetter"/>
      <w:lvlText w:val="%5."/>
      <w:lvlJc w:val="left"/>
      <w:pPr>
        <w:ind w:left="4306" w:hanging="360"/>
      </w:pPr>
    </w:lvl>
    <w:lvl w:ilvl="5" w:tplc="0809001B" w:tentative="1">
      <w:start w:val="1"/>
      <w:numFmt w:val="lowerRoman"/>
      <w:lvlText w:val="%6."/>
      <w:lvlJc w:val="right"/>
      <w:pPr>
        <w:ind w:left="5026" w:hanging="180"/>
      </w:pPr>
    </w:lvl>
    <w:lvl w:ilvl="6" w:tplc="0809000F" w:tentative="1">
      <w:start w:val="1"/>
      <w:numFmt w:val="decimal"/>
      <w:lvlText w:val="%7."/>
      <w:lvlJc w:val="left"/>
      <w:pPr>
        <w:ind w:left="5746" w:hanging="360"/>
      </w:pPr>
    </w:lvl>
    <w:lvl w:ilvl="7" w:tplc="08090019" w:tentative="1">
      <w:start w:val="1"/>
      <w:numFmt w:val="lowerLetter"/>
      <w:lvlText w:val="%8."/>
      <w:lvlJc w:val="left"/>
      <w:pPr>
        <w:ind w:left="6466" w:hanging="360"/>
      </w:pPr>
    </w:lvl>
    <w:lvl w:ilvl="8" w:tplc="0809001B" w:tentative="1">
      <w:start w:val="1"/>
      <w:numFmt w:val="lowerRoman"/>
      <w:lvlText w:val="%9."/>
      <w:lvlJc w:val="right"/>
      <w:pPr>
        <w:ind w:left="7186" w:hanging="180"/>
      </w:pPr>
    </w:lvl>
  </w:abstractNum>
  <w:abstractNum w:abstractNumId="26" w15:restartNumberingAfterBreak="0">
    <w:nsid w:val="7A846833"/>
    <w:multiLevelType w:val="multilevel"/>
    <w:tmpl w:val="FA1EEE42"/>
    <w:lvl w:ilvl="0">
      <w:start w:val="3"/>
      <w:numFmt w:val="decimal"/>
      <w:lvlText w:val="%1.2"/>
      <w:lvlJc w:val="left"/>
      <w:pPr>
        <w:ind w:left="1429" w:hanging="360"/>
      </w:pPr>
      <w:rPr>
        <w:b/>
      </w:rPr>
    </w:lvl>
    <w:lvl w:ilvl="1">
      <w:start w:val="1"/>
      <w:numFmt w:val="lowerLetter"/>
      <w:lvlText w:val="%2."/>
      <w:lvlJc w:val="left"/>
      <w:pPr>
        <w:ind w:left="2149" w:hanging="360"/>
      </w:pPr>
    </w:lvl>
    <w:lvl w:ilvl="2">
      <w:start w:val="1"/>
      <w:numFmt w:val="none"/>
      <w:lvlText w:val="3.3.4"/>
      <w:lvlJc w:val="left"/>
      <w:pPr>
        <w:ind w:left="3049" w:hanging="360"/>
      </w:pPr>
      <w:rPr>
        <w:rFonts w:hint="default"/>
        <w:i w:val="0"/>
        <w:iCs w:val="0"/>
      </w:r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abstractNumId w:val="7"/>
  </w:num>
  <w:num w:numId="2">
    <w:abstractNumId w:val="8"/>
  </w:num>
  <w:num w:numId="3">
    <w:abstractNumId w:val="18"/>
  </w:num>
  <w:num w:numId="4">
    <w:abstractNumId w:val="1"/>
  </w:num>
  <w:num w:numId="5">
    <w:abstractNumId w:val="14"/>
  </w:num>
  <w:num w:numId="6">
    <w:abstractNumId w:val="4"/>
  </w:num>
  <w:num w:numId="7">
    <w:abstractNumId w:val="6"/>
  </w:num>
  <w:num w:numId="8">
    <w:abstractNumId w:val="3"/>
  </w:num>
  <w:num w:numId="9">
    <w:abstractNumId w:val="5"/>
  </w:num>
  <w:num w:numId="10">
    <w:abstractNumId w:val="13"/>
  </w:num>
  <w:num w:numId="11">
    <w:abstractNumId w:val="21"/>
  </w:num>
  <w:num w:numId="12">
    <w:abstractNumId w:val="11"/>
  </w:num>
  <w:num w:numId="13">
    <w:abstractNumId w:val="2"/>
  </w:num>
  <w:num w:numId="14">
    <w:abstractNumId w:val="0"/>
  </w:num>
  <w:num w:numId="15">
    <w:abstractNumId w:val="22"/>
  </w:num>
  <w:num w:numId="16">
    <w:abstractNumId w:val="23"/>
  </w:num>
  <w:num w:numId="17">
    <w:abstractNumId w:val="26"/>
  </w:num>
  <w:num w:numId="18">
    <w:abstractNumId w:val="25"/>
  </w:num>
  <w:num w:numId="19">
    <w:abstractNumId w:val="12"/>
  </w:num>
  <w:num w:numId="20">
    <w:abstractNumId w:val="19"/>
  </w:num>
  <w:num w:numId="21">
    <w:abstractNumId w:val="24"/>
  </w:num>
  <w:num w:numId="22">
    <w:abstractNumId w:val="17"/>
  </w:num>
  <w:num w:numId="23">
    <w:abstractNumId w:val="20"/>
  </w:num>
  <w:num w:numId="24">
    <w:abstractNumId w:val="15"/>
  </w:num>
  <w:num w:numId="25">
    <w:abstractNumId w:val="9"/>
  </w:num>
  <w:num w:numId="26">
    <w:abstractNumId w:val="10"/>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hideSpellingErrors/>
  <w:proofState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EA0"/>
    <w:rsid w:val="000134FC"/>
    <w:rsid w:val="000576BB"/>
    <w:rsid w:val="000A6EA0"/>
    <w:rsid w:val="000F6AD1"/>
    <w:rsid w:val="001505A7"/>
    <w:rsid w:val="00160207"/>
    <w:rsid w:val="001743C1"/>
    <w:rsid w:val="00187C5B"/>
    <w:rsid w:val="001967F0"/>
    <w:rsid w:val="001A3D81"/>
    <w:rsid w:val="001B14D3"/>
    <w:rsid w:val="001C0345"/>
    <w:rsid w:val="001F17D7"/>
    <w:rsid w:val="00211A9C"/>
    <w:rsid w:val="00215A8E"/>
    <w:rsid w:val="0024193A"/>
    <w:rsid w:val="002647A6"/>
    <w:rsid w:val="00272B29"/>
    <w:rsid w:val="002B55C9"/>
    <w:rsid w:val="002C46D2"/>
    <w:rsid w:val="002F1336"/>
    <w:rsid w:val="002F403F"/>
    <w:rsid w:val="0030548B"/>
    <w:rsid w:val="0031435A"/>
    <w:rsid w:val="00327B0C"/>
    <w:rsid w:val="00341BA6"/>
    <w:rsid w:val="003C3FA4"/>
    <w:rsid w:val="003D796E"/>
    <w:rsid w:val="003E472C"/>
    <w:rsid w:val="003F1936"/>
    <w:rsid w:val="00440B45"/>
    <w:rsid w:val="00487787"/>
    <w:rsid w:val="00494D7E"/>
    <w:rsid w:val="004C1246"/>
    <w:rsid w:val="004C1AFC"/>
    <w:rsid w:val="004C26A4"/>
    <w:rsid w:val="00514ADB"/>
    <w:rsid w:val="00525551"/>
    <w:rsid w:val="00525C51"/>
    <w:rsid w:val="00527327"/>
    <w:rsid w:val="00532B94"/>
    <w:rsid w:val="00540962"/>
    <w:rsid w:val="005419E2"/>
    <w:rsid w:val="00545B67"/>
    <w:rsid w:val="005737F0"/>
    <w:rsid w:val="005751F6"/>
    <w:rsid w:val="005A2015"/>
    <w:rsid w:val="005A2DC0"/>
    <w:rsid w:val="005E063D"/>
    <w:rsid w:val="005E5513"/>
    <w:rsid w:val="0063303F"/>
    <w:rsid w:val="00645901"/>
    <w:rsid w:val="00664645"/>
    <w:rsid w:val="006A4915"/>
    <w:rsid w:val="0072014C"/>
    <w:rsid w:val="0073175D"/>
    <w:rsid w:val="00733B05"/>
    <w:rsid w:val="007605EC"/>
    <w:rsid w:val="00790A2F"/>
    <w:rsid w:val="007E5B50"/>
    <w:rsid w:val="008002F8"/>
    <w:rsid w:val="00824FC6"/>
    <w:rsid w:val="00892475"/>
    <w:rsid w:val="00894E8B"/>
    <w:rsid w:val="008B1658"/>
    <w:rsid w:val="008C0A63"/>
    <w:rsid w:val="008C14ED"/>
    <w:rsid w:val="008C4765"/>
    <w:rsid w:val="008E2756"/>
    <w:rsid w:val="00925A1A"/>
    <w:rsid w:val="00973CD2"/>
    <w:rsid w:val="00987E42"/>
    <w:rsid w:val="009A3F0F"/>
    <w:rsid w:val="009F4235"/>
    <w:rsid w:val="009F630C"/>
    <w:rsid w:val="00A012EA"/>
    <w:rsid w:val="00A20AE5"/>
    <w:rsid w:val="00A42E93"/>
    <w:rsid w:val="00A6266F"/>
    <w:rsid w:val="00AA7FB6"/>
    <w:rsid w:val="00AB2BAD"/>
    <w:rsid w:val="00AB5CE6"/>
    <w:rsid w:val="00B05DA3"/>
    <w:rsid w:val="00B153BE"/>
    <w:rsid w:val="00B51B78"/>
    <w:rsid w:val="00B94CF4"/>
    <w:rsid w:val="00BA4FBB"/>
    <w:rsid w:val="00BB4DDA"/>
    <w:rsid w:val="00BD338B"/>
    <w:rsid w:val="00BD5347"/>
    <w:rsid w:val="00BD55FD"/>
    <w:rsid w:val="00BE36CC"/>
    <w:rsid w:val="00C17B22"/>
    <w:rsid w:val="00C43583"/>
    <w:rsid w:val="00C813C1"/>
    <w:rsid w:val="00C83B16"/>
    <w:rsid w:val="00C86287"/>
    <w:rsid w:val="00C97F28"/>
    <w:rsid w:val="00CA747F"/>
    <w:rsid w:val="00CD63D4"/>
    <w:rsid w:val="00D318CB"/>
    <w:rsid w:val="00D41E0E"/>
    <w:rsid w:val="00D7471A"/>
    <w:rsid w:val="00D756B2"/>
    <w:rsid w:val="00D83994"/>
    <w:rsid w:val="00DA3382"/>
    <w:rsid w:val="00DD6EA0"/>
    <w:rsid w:val="00DF7588"/>
    <w:rsid w:val="00DF791D"/>
    <w:rsid w:val="00E121CD"/>
    <w:rsid w:val="00E2453D"/>
    <w:rsid w:val="00E52574"/>
    <w:rsid w:val="00E70B97"/>
    <w:rsid w:val="00E76A32"/>
    <w:rsid w:val="00EA5594"/>
    <w:rsid w:val="00EC43FE"/>
    <w:rsid w:val="00ED62BF"/>
    <w:rsid w:val="00EE3944"/>
    <w:rsid w:val="00F4553B"/>
    <w:rsid w:val="00F57ABB"/>
    <w:rsid w:val="00F93900"/>
    <w:rsid w:val="00FA53A4"/>
    <w:rsid w:val="00FD28CF"/>
    <w:rsid w:val="00FE0595"/>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8BFC19"/>
  <w15:docId w15:val="{C459B7AC-8128-426E-A645-F7DEAF7520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id-ID"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240" w:after="0"/>
    </w:pPr>
    <w:rPr>
      <w:rFonts w:ascii="Calibri Light" w:eastAsia="Times New Roman" w:hAnsi="Calibri Light" w:cs="Times New Roman"/>
      <w:color w:val="2E74B5"/>
      <w:sz w:val="32"/>
      <w:szCs w:val="32"/>
    </w:rPr>
  </w:style>
  <w:style w:type="paragraph" w:styleId="Heading2">
    <w:name w:val="heading 2"/>
    <w:basedOn w:val="Normal"/>
    <w:next w:val="Normal"/>
    <w:uiPriority w:val="9"/>
    <w:semiHidden/>
    <w:unhideWhenUsed/>
    <w:qFormat/>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uiPriority w:val="9"/>
    <w:semiHidden/>
    <w:unhideWhenUsed/>
    <w:qFormat/>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basedOn w:val="Normal"/>
    <w:next w:val="Normal"/>
    <w:uiPriority w:val="9"/>
    <w:semiHidden/>
    <w:unhideWhenUsed/>
    <w:qFormat/>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uiPriority w:val="9"/>
    <w:semiHidden/>
    <w:unhideWhenUsed/>
    <w:qFormat/>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uiPriority w:val="9"/>
    <w:semiHidden/>
    <w:unhideWhenUsed/>
    <w:qFormat/>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qFormat/>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qFormat/>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qFormat/>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contextualSpacing/>
    </w:pPr>
    <w:rPr>
      <w:rFonts w:ascii="Calibri Light" w:eastAsia="Times New Roman" w:hAnsi="Calibri Light" w:cs="Times New Roman"/>
      <w:spacing w:val="-10"/>
      <w:kern w:val="28"/>
      <w:sz w:val="56"/>
      <w:szCs w:val="56"/>
    </w:rPr>
  </w:style>
  <w:style w:type="paragraph" w:styleId="ListParagraph">
    <w:name w:val="List Paragraph"/>
    <w:basedOn w:val="Normal"/>
    <w:uiPriority w:val="34"/>
    <w:qFormat/>
    <w:pPr>
      <w:ind w:left="720"/>
      <w:contextualSpacing/>
    </w:p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uiPriority w:val="9"/>
    <w:rPr>
      <w:rFonts w:ascii="Calibri Light" w:eastAsia="Times New Roman" w:hAnsi="Calibri Light" w:cs="Times New Roman"/>
      <w:color w:val="2E74B5"/>
      <w:w w:val="100"/>
      <w:position w:val="-1"/>
      <w:sz w:val="32"/>
      <w:szCs w:val="32"/>
      <w:effect w:val="none"/>
      <w:vertAlign w:val="baseline"/>
      <w:cs w:val="0"/>
      <w:em w:val="none"/>
    </w:rPr>
  </w:style>
  <w:style w:type="character" w:customStyle="1" w:styleId="Heading2Char">
    <w:name w:val="Heading 2 Char"/>
    <w:rPr>
      <w:rFonts w:ascii="Calibri Light" w:eastAsia="Times New Roman" w:hAnsi="Calibri Light" w:cs="Times New Roman"/>
      <w:color w:val="2E74B5"/>
      <w:w w:val="100"/>
      <w:position w:val="-1"/>
      <w:sz w:val="26"/>
      <w:szCs w:val="26"/>
      <w:effect w:val="none"/>
      <w:vertAlign w:val="baseline"/>
      <w:cs w:val="0"/>
      <w:em w:val="none"/>
    </w:rPr>
  </w:style>
  <w:style w:type="character" w:customStyle="1" w:styleId="Heading3Char">
    <w:name w:val="Heading 3 Char"/>
    <w:rPr>
      <w:rFonts w:ascii="Calibri Light" w:eastAsia="Times New Roman" w:hAnsi="Calibri Light" w:cs="Times New Roman"/>
      <w:color w:val="1F4D78"/>
      <w:w w:val="100"/>
      <w:position w:val="-1"/>
      <w:sz w:val="24"/>
      <w:szCs w:val="24"/>
      <w:effect w:val="none"/>
      <w:vertAlign w:val="baseline"/>
      <w:cs w:val="0"/>
      <w:em w:val="none"/>
    </w:rPr>
  </w:style>
  <w:style w:type="character" w:customStyle="1" w:styleId="Heading4Char">
    <w:name w:val="Heading 4 Char"/>
    <w:rPr>
      <w:rFonts w:ascii="Calibri Light" w:eastAsia="Times New Roman" w:hAnsi="Calibri Light" w:cs="Times New Roman"/>
      <w:i/>
      <w:iCs/>
      <w:color w:val="2E74B5"/>
      <w:w w:val="100"/>
      <w:position w:val="-1"/>
      <w:effect w:val="none"/>
      <w:vertAlign w:val="baseline"/>
      <w:cs w:val="0"/>
      <w:em w:val="none"/>
    </w:rPr>
  </w:style>
  <w:style w:type="character" w:customStyle="1" w:styleId="Heading5Char">
    <w:name w:val="Heading 5 Char"/>
    <w:rPr>
      <w:rFonts w:ascii="Calibri Light" w:eastAsia="Times New Roman" w:hAnsi="Calibri Light" w:cs="Times New Roman"/>
      <w:color w:val="2E74B5"/>
      <w:w w:val="100"/>
      <w:position w:val="-1"/>
      <w:effect w:val="none"/>
      <w:vertAlign w:val="baseline"/>
      <w:cs w:val="0"/>
      <w:em w:val="none"/>
    </w:rPr>
  </w:style>
  <w:style w:type="character" w:customStyle="1" w:styleId="Heading6Char">
    <w:name w:val="Heading 6 Char"/>
    <w:rPr>
      <w:rFonts w:ascii="Calibri Light" w:eastAsia="Times New Roman" w:hAnsi="Calibri Light" w:cs="Times New Roman"/>
      <w:color w:val="1F4D78"/>
      <w:w w:val="100"/>
      <w:position w:val="-1"/>
      <w:effect w:val="none"/>
      <w:vertAlign w:val="baseline"/>
      <w:cs w:val="0"/>
      <w:em w:val="none"/>
    </w:rPr>
  </w:style>
  <w:style w:type="character" w:customStyle="1" w:styleId="Heading7Char">
    <w:name w:val="Heading 7 Char"/>
    <w:rPr>
      <w:rFonts w:ascii="Calibri Light" w:eastAsia="Times New Roman" w:hAnsi="Calibri Light" w:cs="Times New Roman"/>
      <w:i/>
      <w:iCs/>
      <w:color w:val="1F4D78"/>
      <w:w w:val="100"/>
      <w:position w:val="-1"/>
      <w:effect w:val="none"/>
      <w:vertAlign w:val="baseline"/>
      <w:cs w:val="0"/>
      <w:em w:val="none"/>
    </w:rPr>
  </w:style>
  <w:style w:type="character" w:customStyle="1" w:styleId="Heading8Char">
    <w:name w:val="Heading 8 Char"/>
    <w:rPr>
      <w:rFonts w:ascii="Calibri Light" w:eastAsia="Times New Roman" w:hAnsi="Calibri Light" w:cs="Times New Roman"/>
      <w:color w:val="272727"/>
      <w:w w:val="100"/>
      <w:position w:val="-1"/>
      <w:sz w:val="21"/>
      <w:szCs w:val="21"/>
      <w:effect w:val="none"/>
      <w:vertAlign w:val="baseline"/>
      <w:cs w:val="0"/>
      <w:em w:val="none"/>
    </w:rPr>
  </w:style>
  <w:style w:type="character" w:customStyle="1" w:styleId="Heading9Char">
    <w:name w:val="Heading 9 Char"/>
    <w:rPr>
      <w:rFonts w:ascii="Calibri Light" w:eastAsia="Times New Roman" w:hAnsi="Calibri Light" w:cs="Times New Roman"/>
      <w:i/>
      <w:iCs/>
      <w:color w:val="272727"/>
      <w:w w:val="100"/>
      <w:position w:val="-1"/>
      <w:sz w:val="21"/>
      <w:szCs w:val="21"/>
      <w:effect w:val="none"/>
      <w:vertAlign w:val="baseline"/>
      <w:cs w:val="0"/>
      <w:em w:val="none"/>
    </w:rPr>
  </w:style>
  <w:style w:type="paragraph" w:styleId="Caption">
    <w:name w:val="caption"/>
    <w:basedOn w:val="Normal"/>
    <w:next w:val="Normal"/>
    <w:qFormat/>
    <w:pPr>
      <w:spacing w:after="200" w:line="240" w:lineRule="auto"/>
    </w:pPr>
    <w:rPr>
      <w:i/>
      <w:iCs/>
      <w:color w:val="44546A"/>
      <w:sz w:val="18"/>
      <w:szCs w:val="18"/>
    </w:rPr>
  </w:style>
  <w:style w:type="character" w:customStyle="1" w:styleId="TitleChar">
    <w:name w:val="Title Char"/>
    <w:rPr>
      <w:rFonts w:ascii="Calibri Light" w:eastAsia="Times New Roman" w:hAnsi="Calibri Light" w:cs="Times New Roman"/>
      <w:spacing w:val="-10"/>
      <w:w w:val="100"/>
      <w:kern w:val="28"/>
      <w:position w:val="-1"/>
      <w:sz w:val="56"/>
      <w:szCs w:val="56"/>
      <w:effect w:val="none"/>
      <w:vertAlign w:val="baseline"/>
      <w:cs w:val="0"/>
      <w:em w:val="none"/>
    </w:rPr>
  </w:style>
  <w:style w:type="paragraph" w:styleId="Subtitle">
    <w:name w:val="Subtitle"/>
    <w:basedOn w:val="Normal"/>
    <w:next w:val="Normal"/>
    <w:uiPriority w:val="11"/>
    <w:qFormat/>
    <w:rPr>
      <w:color w:val="5A5A5A"/>
    </w:rPr>
  </w:style>
  <w:style w:type="character" w:customStyle="1" w:styleId="SubtitleChar">
    <w:name w:val="Subtitle Char"/>
    <w:rPr>
      <w:color w:val="5A5A5A"/>
      <w:spacing w:val="15"/>
      <w:w w:val="100"/>
      <w:position w:val="-1"/>
      <w:effect w:val="none"/>
      <w:vertAlign w:val="baseline"/>
      <w:cs w:val="0"/>
      <w:em w:val="none"/>
    </w:rPr>
  </w:style>
  <w:style w:type="character" w:styleId="Strong">
    <w:name w:val="Strong"/>
    <w:uiPriority w:val="22"/>
    <w:qFormat/>
    <w:rPr>
      <w:b/>
      <w:bCs/>
      <w:w w:val="100"/>
      <w:position w:val="-1"/>
      <w:effect w:val="none"/>
      <w:vertAlign w:val="baseline"/>
      <w:cs w:val="0"/>
      <w:em w:val="none"/>
    </w:rPr>
  </w:style>
  <w:style w:type="character" w:styleId="Emphasis">
    <w:name w:val="Emphasis"/>
    <w:uiPriority w:val="20"/>
    <w:qFormat/>
    <w:rPr>
      <w:i/>
      <w:iCs/>
      <w:w w:val="100"/>
      <w:position w:val="-1"/>
      <w:effect w:val="none"/>
      <w:vertAlign w:val="baseline"/>
      <w:cs w:val="0"/>
      <w:em w:val="none"/>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paragraph" w:styleId="Quote">
    <w:name w:val="Quote"/>
    <w:basedOn w:val="Normal"/>
    <w:next w:val="Normal"/>
    <w:pPr>
      <w:spacing w:before="200"/>
      <w:ind w:left="864" w:right="864"/>
      <w:jc w:val="center"/>
    </w:pPr>
    <w:rPr>
      <w:i/>
      <w:iCs/>
      <w:color w:val="404040"/>
    </w:rPr>
  </w:style>
  <w:style w:type="character" w:customStyle="1" w:styleId="QuoteChar">
    <w:name w:val="Quote Char"/>
    <w:rPr>
      <w:i/>
      <w:iCs/>
      <w:color w:val="404040"/>
      <w:w w:val="100"/>
      <w:position w:val="-1"/>
      <w:effect w:val="none"/>
      <w:vertAlign w:val="baseline"/>
      <w:cs w:val="0"/>
      <w:em w:val="none"/>
    </w:rPr>
  </w:style>
  <w:style w:type="paragraph" w:styleId="IntenseQuote">
    <w:name w:val="Intense Quote"/>
    <w:basedOn w:val="Normal"/>
    <w:next w:val="Normal"/>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rPr>
      <w:i/>
      <w:iCs/>
      <w:color w:val="5B9BD5"/>
      <w:w w:val="100"/>
      <w:position w:val="-1"/>
      <w:effect w:val="none"/>
      <w:vertAlign w:val="baseline"/>
      <w:cs w:val="0"/>
      <w:em w:val="none"/>
    </w:rPr>
  </w:style>
  <w:style w:type="character" w:styleId="SubtleEmphasis">
    <w:name w:val="Subtle Emphasis"/>
    <w:rPr>
      <w:i/>
      <w:iCs/>
      <w:color w:val="404040"/>
      <w:w w:val="100"/>
      <w:position w:val="-1"/>
      <w:effect w:val="none"/>
      <w:vertAlign w:val="baseline"/>
      <w:cs w:val="0"/>
      <w:em w:val="none"/>
    </w:rPr>
  </w:style>
  <w:style w:type="character" w:styleId="IntenseEmphasis">
    <w:name w:val="Intense Emphasis"/>
    <w:rPr>
      <w:i/>
      <w:iCs/>
      <w:color w:val="5B9BD5"/>
      <w:w w:val="100"/>
      <w:position w:val="-1"/>
      <w:effect w:val="none"/>
      <w:vertAlign w:val="baseline"/>
      <w:cs w:val="0"/>
      <w:em w:val="none"/>
    </w:rPr>
  </w:style>
  <w:style w:type="character" w:styleId="SubtleReference">
    <w:name w:val="Subtle Reference"/>
    <w:rPr>
      <w:smallCaps/>
      <w:color w:val="5A5A5A"/>
      <w:w w:val="100"/>
      <w:position w:val="-1"/>
      <w:effect w:val="none"/>
      <w:vertAlign w:val="baseline"/>
      <w:cs w:val="0"/>
      <w:em w:val="none"/>
    </w:rPr>
  </w:style>
  <w:style w:type="character" w:styleId="IntenseReference">
    <w:name w:val="Intense Reference"/>
    <w:rPr>
      <w:b/>
      <w:bCs/>
      <w:smallCaps/>
      <w:color w:val="5B9BD5"/>
      <w:spacing w:val="5"/>
      <w:w w:val="100"/>
      <w:position w:val="-1"/>
      <w:effect w:val="none"/>
      <w:vertAlign w:val="baseline"/>
      <w:cs w:val="0"/>
      <w:em w:val="none"/>
    </w:rPr>
  </w:style>
  <w:style w:type="character" w:styleId="BookTitle">
    <w:name w:val="Book Title"/>
    <w:rPr>
      <w:b/>
      <w:bCs/>
      <w:i/>
      <w:iCs/>
      <w:spacing w:val="5"/>
      <w:w w:val="100"/>
      <w:position w:val="-1"/>
      <w:effect w:val="none"/>
      <w:vertAlign w:val="baseline"/>
      <w:cs w:val="0"/>
      <w:em w:val="none"/>
    </w:rPr>
  </w:style>
  <w:style w:type="paragraph" w:styleId="TOCHeading">
    <w:name w:val="TOC Heading"/>
    <w:basedOn w:val="Heading1"/>
    <w:next w:val="Normal"/>
    <w:qFormat/>
    <w:pPr>
      <w:outlineLvl w:val="9"/>
    </w:pPr>
  </w:style>
  <w:style w:type="paragraph" w:styleId="Header">
    <w:name w:val="header"/>
    <w:basedOn w:val="Normal"/>
    <w:qFormat/>
    <w:pPr>
      <w:spacing w:after="0" w:line="240" w:lineRule="auto"/>
    </w:pPr>
  </w:style>
  <w:style w:type="character" w:customStyle="1" w:styleId="HeaderChar">
    <w:name w:val="Header Char"/>
    <w:basedOn w:val="DefaultParagraphFont"/>
    <w:rPr>
      <w:w w:val="100"/>
      <w:position w:val="-1"/>
      <w:effect w:val="none"/>
      <w:vertAlign w:val="baseline"/>
      <w:cs w:val="0"/>
      <w:em w:val="none"/>
    </w:rPr>
  </w:style>
  <w:style w:type="paragraph" w:styleId="Footer">
    <w:name w:val="footer"/>
    <w:basedOn w:val="Normal"/>
    <w:qFormat/>
    <w:pPr>
      <w:spacing w:after="0" w:line="240" w:lineRule="auto"/>
    </w:pPr>
  </w:style>
  <w:style w:type="character" w:customStyle="1" w:styleId="FooterChar">
    <w:name w:val="Footer Char"/>
    <w:basedOn w:val="DefaultParagraphFont"/>
    <w:rPr>
      <w:w w:val="100"/>
      <w:position w:val="-1"/>
      <w:effect w:val="none"/>
      <w:vertAlign w:val="baseline"/>
      <w:cs w:val="0"/>
      <w:em w:val="none"/>
    </w:rPr>
  </w:style>
  <w:style w:type="character" w:styleId="Hyperlink">
    <w:name w:val="Hyperlink"/>
    <w:qFormat/>
    <w:rPr>
      <w:color w:val="0563C1"/>
      <w:w w:val="100"/>
      <w:position w:val="-1"/>
      <w:u w:val="single"/>
      <w:effect w:val="none"/>
      <w:vertAlign w:val="baseline"/>
      <w:cs w:val="0"/>
      <w:em w:val="none"/>
    </w:rPr>
  </w:style>
  <w:style w:type="paragraph" w:styleId="FootnoteText">
    <w:name w:val="footnote text"/>
    <w:basedOn w:val="Normal"/>
    <w:qFormat/>
    <w:pPr>
      <w:spacing w:after="0" w:line="240" w:lineRule="auto"/>
    </w:pPr>
    <w:rPr>
      <w:sz w:val="20"/>
      <w:szCs w:val="20"/>
    </w:rPr>
  </w:style>
  <w:style w:type="character" w:customStyle="1" w:styleId="FootnoteTextChar">
    <w:name w:val="Footnote Text Char"/>
    <w:rPr>
      <w:w w:val="100"/>
      <w:position w:val="-1"/>
      <w:sz w:val="20"/>
      <w:szCs w:val="20"/>
      <w:effect w:val="none"/>
      <w:vertAlign w:val="baseline"/>
      <w:cs w:val="0"/>
      <w:em w:val="none"/>
    </w:rPr>
  </w:style>
  <w:style w:type="character" w:styleId="FootnoteReference">
    <w:name w:val="footnote reference"/>
    <w:qFormat/>
    <w:rPr>
      <w:w w:val="100"/>
      <w:position w:val="-1"/>
      <w:effect w:val="none"/>
      <w:vertAlign w:val="superscript"/>
      <w:cs w:val="0"/>
      <w:em w:val="none"/>
    </w:rPr>
  </w:style>
  <w:style w:type="table" w:styleId="PlainTable2">
    <w:name w:val="Plain Table 2"/>
    <w:basedOn w:val="TableNormal"/>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7F7F7F"/>
        <w:bottom w:val="single" w:sz="4" w:space="0" w:color="7F7F7F"/>
      </w:tblBorders>
    </w:tblPr>
  </w:style>
  <w:style w:type="paragraph" w:customStyle="1" w:styleId="TableCategories">
    <w:name w:val="Table Categories"/>
    <w:basedOn w:val="TableCaption"/>
    <w:rPr>
      <w:b/>
    </w:rPr>
  </w:style>
  <w:style w:type="paragraph" w:customStyle="1" w:styleId="TableCaption">
    <w:name w:val="Table Caption"/>
    <w:basedOn w:val="Normal"/>
    <w:pPr>
      <w:suppressAutoHyphens w:val="0"/>
      <w:spacing w:after="0" w:line="240" w:lineRule="auto"/>
      <w:jc w:val="both"/>
    </w:pPr>
    <w:rPr>
      <w:rFonts w:ascii="Arial" w:eastAsia="Times New Roman" w:hAnsi="Arial"/>
      <w:sz w:val="16"/>
      <w:szCs w:val="20"/>
      <w:lang w:val="en-GB" w:eastAsia="ar-SA"/>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NormalWeb">
    <w:name w:val="Normal (Web)"/>
    <w:basedOn w:val="Normal"/>
    <w:uiPriority w:val="99"/>
    <w:semiHidden/>
    <w:unhideWhenUsed/>
    <w:rsid w:val="000134FC"/>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cs="Times New Roman"/>
      <w:position w:val="0"/>
      <w:sz w:val="24"/>
      <w:szCs w:val="24"/>
      <w:lang w:val="en-ID" w:eastAsia="en-ID"/>
    </w:rPr>
  </w:style>
  <w:style w:type="character" w:customStyle="1" w:styleId="ts-alignment-element">
    <w:name w:val="ts-alignment-element"/>
    <w:basedOn w:val="DefaultParagraphFont"/>
    <w:rsid w:val="00160207"/>
  </w:style>
  <w:style w:type="character" w:styleId="UnresolvedMention">
    <w:name w:val="Unresolved Mention"/>
    <w:basedOn w:val="DefaultParagraphFont"/>
    <w:uiPriority w:val="99"/>
    <w:semiHidden/>
    <w:unhideWhenUsed/>
    <w:rsid w:val="00664645"/>
    <w:rPr>
      <w:color w:val="605E5C"/>
      <w:shd w:val="clear" w:color="auto" w:fill="E1DFDD"/>
    </w:rPr>
  </w:style>
  <w:style w:type="paragraph" w:styleId="Bibliography">
    <w:name w:val="Bibliography"/>
    <w:basedOn w:val="Normal"/>
    <w:next w:val="Normal"/>
    <w:uiPriority w:val="37"/>
    <w:unhideWhenUsed/>
    <w:rsid w:val="003D79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855896">
      <w:bodyDiv w:val="1"/>
      <w:marLeft w:val="0"/>
      <w:marRight w:val="0"/>
      <w:marTop w:val="0"/>
      <w:marBottom w:val="0"/>
      <w:divBdr>
        <w:top w:val="none" w:sz="0" w:space="0" w:color="auto"/>
        <w:left w:val="none" w:sz="0" w:space="0" w:color="auto"/>
        <w:bottom w:val="none" w:sz="0" w:space="0" w:color="auto"/>
        <w:right w:val="none" w:sz="0" w:space="0" w:color="auto"/>
      </w:divBdr>
    </w:div>
    <w:div w:id="46153570">
      <w:bodyDiv w:val="1"/>
      <w:marLeft w:val="0"/>
      <w:marRight w:val="0"/>
      <w:marTop w:val="0"/>
      <w:marBottom w:val="0"/>
      <w:divBdr>
        <w:top w:val="none" w:sz="0" w:space="0" w:color="auto"/>
        <w:left w:val="none" w:sz="0" w:space="0" w:color="auto"/>
        <w:bottom w:val="none" w:sz="0" w:space="0" w:color="auto"/>
        <w:right w:val="none" w:sz="0" w:space="0" w:color="auto"/>
      </w:divBdr>
    </w:div>
    <w:div w:id="64036518">
      <w:bodyDiv w:val="1"/>
      <w:marLeft w:val="0"/>
      <w:marRight w:val="0"/>
      <w:marTop w:val="0"/>
      <w:marBottom w:val="0"/>
      <w:divBdr>
        <w:top w:val="none" w:sz="0" w:space="0" w:color="auto"/>
        <w:left w:val="none" w:sz="0" w:space="0" w:color="auto"/>
        <w:bottom w:val="none" w:sz="0" w:space="0" w:color="auto"/>
        <w:right w:val="none" w:sz="0" w:space="0" w:color="auto"/>
      </w:divBdr>
    </w:div>
    <w:div w:id="110983180">
      <w:bodyDiv w:val="1"/>
      <w:marLeft w:val="0"/>
      <w:marRight w:val="0"/>
      <w:marTop w:val="0"/>
      <w:marBottom w:val="0"/>
      <w:divBdr>
        <w:top w:val="none" w:sz="0" w:space="0" w:color="auto"/>
        <w:left w:val="none" w:sz="0" w:space="0" w:color="auto"/>
        <w:bottom w:val="none" w:sz="0" w:space="0" w:color="auto"/>
        <w:right w:val="none" w:sz="0" w:space="0" w:color="auto"/>
      </w:divBdr>
    </w:div>
    <w:div w:id="116683212">
      <w:bodyDiv w:val="1"/>
      <w:marLeft w:val="0"/>
      <w:marRight w:val="0"/>
      <w:marTop w:val="0"/>
      <w:marBottom w:val="0"/>
      <w:divBdr>
        <w:top w:val="none" w:sz="0" w:space="0" w:color="auto"/>
        <w:left w:val="none" w:sz="0" w:space="0" w:color="auto"/>
        <w:bottom w:val="none" w:sz="0" w:space="0" w:color="auto"/>
        <w:right w:val="none" w:sz="0" w:space="0" w:color="auto"/>
      </w:divBdr>
    </w:div>
    <w:div w:id="148248539">
      <w:bodyDiv w:val="1"/>
      <w:marLeft w:val="0"/>
      <w:marRight w:val="0"/>
      <w:marTop w:val="0"/>
      <w:marBottom w:val="0"/>
      <w:divBdr>
        <w:top w:val="none" w:sz="0" w:space="0" w:color="auto"/>
        <w:left w:val="none" w:sz="0" w:space="0" w:color="auto"/>
        <w:bottom w:val="none" w:sz="0" w:space="0" w:color="auto"/>
        <w:right w:val="none" w:sz="0" w:space="0" w:color="auto"/>
      </w:divBdr>
    </w:div>
    <w:div w:id="206987037">
      <w:bodyDiv w:val="1"/>
      <w:marLeft w:val="0"/>
      <w:marRight w:val="0"/>
      <w:marTop w:val="0"/>
      <w:marBottom w:val="0"/>
      <w:divBdr>
        <w:top w:val="none" w:sz="0" w:space="0" w:color="auto"/>
        <w:left w:val="none" w:sz="0" w:space="0" w:color="auto"/>
        <w:bottom w:val="none" w:sz="0" w:space="0" w:color="auto"/>
        <w:right w:val="none" w:sz="0" w:space="0" w:color="auto"/>
      </w:divBdr>
    </w:div>
    <w:div w:id="327444283">
      <w:bodyDiv w:val="1"/>
      <w:marLeft w:val="0"/>
      <w:marRight w:val="0"/>
      <w:marTop w:val="0"/>
      <w:marBottom w:val="0"/>
      <w:divBdr>
        <w:top w:val="none" w:sz="0" w:space="0" w:color="auto"/>
        <w:left w:val="none" w:sz="0" w:space="0" w:color="auto"/>
        <w:bottom w:val="none" w:sz="0" w:space="0" w:color="auto"/>
        <w:right w:val="none" w:sz="0" w:space="0" w:color="auto"/>
      </w:divBdr>
    </w:div>
    <w:div w:id="376510048">
      <w:bodyDiv w:val="1"/>
      <w:marLeft w:val="0"/>
      <w:marRight w:val="0"/>
      <w:marTop w:val="0"/>
      <w:marBottom w:val="0"/>
      <w:divBdr>
        <w:top w:val="none" w:sz="0" w:space="0" w:color="auto"/>
        <w:left w:val="none" w:sz="0" w:space="0" w:color="auto"/>
        <w:bottom w:val="none" w:sz="0" w:space="0" w:color="auto"/>
        <w:right w:val="none" w:sz="0" w:space="0" w:color="auto"/>
      </w:divBdr>
    </w:div>
    <w:div w:id="378869793">
      <w:bodyDiv w:val="1"/>
      <w:marLeft w:val="0"/>
      <w:marRight w:val="0"/>
      <w:marTop w:val="0"/>
      <w:marBottom w:val="0"/>
      <w:divBdr>
        <w:top w:val="none" w:sz="0" w:space="0" w:color="auto"/>
        <w:left w:val="none" w:sz="0" w:space="0" w:color="auto"/>
        <w:bottom w:val="none" w:sz="0" w:space="0" w:color="auto"/>
        <w:right w:val="none" w:sz="0" w:space="0" w:color="auto"/>
      </w:divBdr>
    </w:div>
    <w:div w:id="397627684">
      <w:bodyDiv w:val="1"/>
      <w:marLeft w:val="0"/>
      <w:marRight w:val="0"/>
      <w:marTop w:val="0"/>
      <w:marBottom w:val="0"/>
      <w:divBdr>
        <w:top w:val="none" w:sz="0" w:space="0" w:color="auto"/>
        <w:left w:val="none" w:sz="0" w:space="0" w:color="auto"/>
        <w:bottom w:val="none" w:sz="0" w:space="0" w:color="auto"/>
        <w:right w:val="none" w:sz="0" w:space="0" w:color="auto"/>
      </w:divBdr>
    </w:div>
    <w:div w:id="577635127">
      <w:bodyDiv w:val="1"/>
      <w:marLeft w:val="0"/>
      <w:marRight w:val="0"/>
      <w:marTop w:val="0"/>
      <w:marBottom w:val="0"/>
      <w:divBdr>
        <w:top w:val="none" w:sz="0" w:space="0" w:color="auto"/>
        <w:left w:val="none" w:sz="0" w:space="0" w:color="auto"/>
        <w:bottom w:val="none" w:sz="0" w:space="0" w:color="auto"/>
        <w:right w:val="none" w:sz="0" w:space="0" w:color="auto"/>
      </w:divBdr>
    </w:div>
    <w:div w:id="602030382">
      <w:bodyDiv w:val="1"/>
      <w:marLeft w:val="0"/>
      <w:marRight w:val="0"/>
      <w:marTop w:val="0"/>
      <w:marBottom w:val="0"/>
      <w:divBdr>
        <w:top w:val="none" w:sz="0" w:space="0" w:color="auto"/>
        <w:left w:val="none" w:sz="0" w:space="0" w:color="auto"/>
        <w:bottom w:val="none" w:sz="0" w:space="0" w:color="auto"/>
        <w:right w:val="none" w:sz="0" w:space="0" w:color="auto"/>
      </w:divBdr>
    </w:div>
    <w:div w:id="603617317">
      <w:bodyDiv w:val="1"/>
      <w:marLeft w:val="0"/>
      <w:marRight w:val="0"/>
      <w:marTop w:val="0"/>
      <w:marBottom w:val="0"/>
      <w:divBdr>
        <w:top w:val="none" w:sz="0" w:space="0" w:color="auto"/>
        <w:left w:val="none" w:sz="0" w:space="0" w:color="auto"/>
        <w:bottom w:val="none" w:sz="0" w:space="0" w:color="auto"/>
        <w:right w:val="none" w:sz="0" w:space="0" w:color="auto"/>
      </w:divBdr>
    </w:div>
    <w:div w:id="662976816">
      <w:bodyDiv w:val="1"/>
      <w:marLeft w:val="0"/>
      <w:marRight w:val="0"/>
      <w:marTop w:val="0"/>
      <w:marBottom w:val="0"/>
      <w:divBdr>
        <w:top w:val="none" w:sz="0" w:space="0" w:color="auto"/>
        <w:left w:val="none" w:sz="0" w:space="0" w:color="auto"/>
        <w:bottom w:val="none" w:sz="0" w:space="0" w:color="auto"/>
        <w:right w:val="none" w:sz="0" w:space="0" w:color="auto"/>
      </w:divBdr>
    </w:div>
    <w:div w:id="700203539">
      <w:bodyDiv w:val="1"/>
      <w:marLeft w:val="0"/>
      <w:marRight w:val="0"/>
      <w:marTop w:val="0"/>
      <w:marBottom w:val="0"/>
      <w:divBdr>
        <w:top w:val="none" w:sz="0" w:space="0" w:color="auto"/>
        <w:left w:val="none" w:sz="0" w:space="0" w:color="auto"/>
        <w:bottom w:val="none" w:sz="0" w:space="0" w:color="auto"/>
        <w:right w:val="none" w:sz="0" w:space="0" w:color="auto"/>
      </w:divBdr>
    </w:div>
    <w:div w:id="743331786">
      <w:bodyDiv w:val="1"/>
      <w:marLeft w:val="0"/>
      <w:marRight w:val="0"/>
      <w:marTop w:val="0"/>
      <w:marBottom w:val="0"/>
      <w:divBdr>
        <w:top w:val="none" w:sz="0" w:space="0" w:color="auto"/>
        <w:left w:val="none" w:sz="0" w:space="0" w:color="auto"/>
        <w:bottom w:val="none" w:sz="0" w:space="0" w:color="auto"/>
        <w:right w:val="none" w:sz="0" w:space="0" w:color="auto"/>
      </w:divBdr>
    </w:div>
    <w:div w:id="758794193">
      <w:bodyDiv w:val="1"/>
      <w:marLeft w:val="0"/>
      <w:marRight w:val="0"/>
      <w:marTop w:val="0"/>
      <w:marBottom w:val="0"/>
      <w:divBdr>
        <w:top w:val="none" w:sz="0" w:space="0" w:color="auto"/>
        <w:left w:val="none" w:sz="0" w:space="0" w:color="auto"/>
        <w:bottom w:val="none" w:sz="0" w:space="0" w:color="auto"/>
        <w:right w:val="none" w:sz="0" w:space="0" w:color="auto"/>
      </w:divBdr>
    </w:div>
    <w:div w:id="773863878">
      <w:bodyDiv w:val="1"/>
      <w:marLeft w:val="0"/>
      <w:marRight w:val="0"/>
      <w:marTop w:val="0"/>
      <w:marBottom w:val="0"/>
      <w:divBdr>
        <w:top w:val="none" w:sz="0" w:space="0" w:color="auto"/>
        <w:left w:val="none" w:sz="0" w:space="0" w:color="auto"/>
        <w:bottom w:val="none" w:sz="0" w:space="0" w:color="auto"/>
        <w:right w:val="none" w:sz="0" w:space="0" w:color="auto"/>
      </w:divBdr>
    </w:div>
    <w:div w:id="995911073">
      <w:bodyDiv w:val="1"/>
      <w:marLeft w:val="0"/>
      <w:marRight w:val="0"/>
      <w:marTop w:val="0"/>
      <w:marBottom w:val="0"/>
      <w:divBdr>
        <w:top w:val="none" w:sz="0" w:space="0" w:color="auto"/>
        <w:left w:val="none" w:sz="0" w:space="0" w:color="auto"/>
        <w:bottom w:val="none" w:sz="0" w:space="0" w:color="auto"/>
        <w:right w:val="none" w:sz="0" w:space="0" w:color="auto"/>
      </w:divBdr>
    </w:div>
    <w:div w:id="1198858589">
      <w:bodyDiv w:val="1"/>
      <w:marLeft w:val="0"/>
      <w:marRight w:val="0"/>
      <w:marTop w:val="0"/>
      <w:marBottom w:val="0"/>
      <w:divBdr>
        <w:top w:val="none" w:sz="0" w:space="0" w:color="auto"/>
        <w:left w:val="none" w:sz="0" w:space="0" w:color="auto"/>
        <w:bottom w:val="none" w:sz="0" w:space="0" w:color="auto"/>
        <w:right w:val="none" w:sz="0" w:space="0" w:color="auto"/>
      </w:divBdr>
    </w:div>
    <w:div w:id="1233352033">
      <w:bodyDiv w:val="1"/>
      <w:marLeft w:val="0"/>
      <w:marRight w:val="0"/>
      <w:marTop w:val="0"/>
      <w:marBottom w:val="0"/>
      <w:divBdr>
        <w:top w:val="none" w:sz="0" w:space="0" w:color="auto"/>
        <w:left w:val="none" w:sz="0" w:space="0" w:color="auto"/>
        <w:bottom w:val="none" w:sz="0" w:space="0" w:color="auto"/>
        <w:right w:val="none" w:sz="0" w:space="0" w:color="auto"/>
      </w:divBdr>
    </w:div>
    <w:div w:id="1271742814">
      <w:bodyDiv w:val="1"/>
      <w:marLeft w:val="0"/>
      <w:marRight w:val="0"/>
      <w:marTop w:val="0"/>
      <w:marBottom w:val="0"/>
      <w:divBdr>
        <w:top w:val="none" w:sz="0" w:space="0" w:color="auto"/>
        <w:left w:val="none" w:sz="0" w:space="0" w:color="auto"/>
        <w:bottom w:val="none" w:sz="0" w:space="0" w:color="auto"/>
        <w:right w:val="none" w:sz="0" w:space="0" w:color="auto"/>
      </w:divBdr>
    </w:div>
    <w:div w:id="1312322491">
      <w:bodyDiv w:val="1"/>
      <w:marLeft w:val="0"/>
      <w:marRight w:val="0"/>
      <w:marTop w:val="0"/>
      <w:marBottom w:val="0"/>
      <w:divBdr>
        <w:top w:val="none" w:sz="0" w:space="0" w:color="auto"/>
        <w:left w:val="none" w:sz="0" w:space="0" w:color="auto"/>
        <w:bottom w:val="none" w:sz="0" w:space="0" w:color="auto"/>
        <w:right w:val="none" w:sz="0" w:space="0" w:color="auto"/>
      </w:divBdr>
    </w:div>
    <w:div w:id="1387870743">
      <w:bodyDiv w:val="1"/>
      <w:marLeft w:val="0"/>
      <w:marRight w:val="0"/>
      <w:marTop w:val="0"/>
      <w:marBottom w:val="0"/>
      <w:divBdr>
        <w:top w:val="none" w:sz="0" w:space="0" w:color="auto"/>
        <w:left w:val="none" w:sz="0" w:space="0" w:color="auto"/>
        <w:bottom w:val="none" w:sz="0" w:space="0" w:color="auto"/>
        <w:right w:val="none" w:sz="0" w:space="0" w:color="auto"/>
      </w:divBdr>
    </w:div>
    <w:div w:id="1389036167">
      <w:bodyDiv w:val="1"/>
      <w:marLeft w:val="0"/>
      <w:marRight w:val="0"/>
      <w:marTop w:val="0"/>
      <w:marBottom w:val="0"/>
      <w:divBdr>
        <w:top w:val="none" w:sz="0" w:space="0" w:color="auto"/>
        <w:left w:val="none" w:sz="0" w:space="0" w:color="auto"/>
        <w:bottom w:val="none" w:sz="0" w:space="0" w:color="auto"/>
        <w:right w:val="none" w:sz="0" w:space="0" w:color="auto"/>
      </w:divBdr>
    </w:div>
    <w:div w:id="1494759040">
      <w:bodyDiv w:val="1"/>
      <w:marLeft w:val="0"/>
      <w:marRight w:val="0"/>
      <w:marTop w:val="0"/>
      <w:marBottom w:val="0"/>
      <w:divBdr>
        <w:top w:val="none" w:sz="0" w:space="0" w:color="auto"/>
        <w:left w:val="none" w:sz="0" w:space="0" w:color="auto"/>
        <w:bottom w:val="none" w:sz="0" w:space="0" w:color="auto"/>
        <w:right w:val="none" w:sz="0" w:space="0" w:color="auto"/>
      </w:divBdr>
    </w:div>
    <w:div w:id="1521385091">
      <w:bodyDiv w:val="1"/>
      <w:marLeft w:val="0"/>
      <w:marRight w:val="0"/>
      <w:marTop w:val="0"/>
      <w:marBottom w:val="0"/>
      <w:divBdr>
        <w:top w:val="none" w:sz="0" w:space="0" w:color="auto"/>
        <w:left w:val="none" w:sz="0" w:space="0" w:color="auto"/>
        <w:bottom w:val="none" w:sz="0" w:space="0" w:color="auto"/>
        <w:right w:val="none" w:sz="0" w:space="0" w:color="auto"/>
      </w:divBdr>
    </w:div>
    <w:div w:id="1564022045">
      <w:bodyDiv w:val="1"/>
      <w:marLeft w:val="0"/>
      <w:marRight w:val="0"/>
      <w:marTop w:val="0"/>
      <w:marBottom w:val="0"/>
      <w:divBdr>
        <w:top w:val="none" w:sz="0" w:space="0" w:color="auto"/>
        <w:left w:val="none" w:sz="0" w:space="0" w:color="auto"/>
        <w:bottom w:val="none" w:sz="0" w:space="0" w:color="auto"/>
        <w:right w:val="none" w:sz="0" w:space="0" w:color="auto"/>
      </w:divBdr>
    </w:div>
    <w:div w:id="1589118790">
      <w:bodyDiv w:val="1"/>
      <w:marLeft w:val="0"/>
      <w:marRight w:val="0"/>
      <w:marTop w:val="0"/>
      <w:marBottom w:val="0"/>
      <w:divBdr>
        <w:top w:val="none" w:sz="0" w:space="0" w:color="auto"/>
        <w:left w:val="none" w:sz="0" w:space="0" w:color="auto"/>
        <w:bottom w:val="none" w:sz="0" w:space="0" w:color="auto"/>
        <w:right w:val="none" w:sz="0" w:space="0" w:color="auto"/>
      </w:divBdr>
    </w:div>
    <w:div w:id="1648626061">
      <w:bodyDiv w:val="1"/>
      <w:marLeft w:val="0"/>
      <w:marRight w:val="0"/>
      <w:marTop w:val="0"/>
      <w:marBottom w:val="0"/>
      <w:divBdr>
        <w:top w:val="none" w:sz="0" w:space="0" w:color="auto"/>
        <w:left w:val="none" w:sz="0" w:space="0" w:color="auto"/>
        <w:bottom w:val="none" w:sz="0" w:space="0" w:color="auto"/>
        <w:right w:val="none" w:sz="0" w:space="0" w:color="auto"/>
      </w:divBdr>
    </w:div>
    <w:div w:id="1687443508">
      <w:bodyDiv w:val="1"/>
      <w:marLeft w:val="0"/>
      <w:marRight w:val="0"/>
      <w:marTop w:val="0"/>
      <w:marBottom w:val="0"/>
      <w:divBdr>
        <w:top w:val="none" w:sz="0" w:space="0" w:color="auto"/>
        <w:left w:val="none" w:sz="0" w:space="0" w:color="auto"/>
        <w:bottom w:val="none" w:sz="0" w:space="0" w:color="auto"/>
        <w:right w:val="none" w:sz="0" w:space="0" w:color="auto"/>
      </w:divBdr>
    </w:div>
    <w:div w:id="1718360937">
      <w:bodyDiv w:val="1"/>
      <w:marLeft w:val="0"/>
      <w:marRight w:val="0"/>
      <w:marTop w:val="0"/>
      <w:marBottom w:val="0"/>
      <w:divBdr>
        <w:top w:val="none" w:sz="0" w:space="0" w:color="auto"/>
        <w:left w:val="none" w:sz="0" w:space="0" w:color="auto"/>
        <w:bottom w:val="none" w:sz="0" w:space="0" w:color="auto"/>
        <w:right w:val="none" w:sz="0" w:space="0" w:color="auto"/>
      </w:divBdr>
    </w:div>
    <w:div w:id="1786660062">
      <w:bodyDiv w:val="1"/>
      <w:marLeft w:val="0"/>
      <w:marRight w:val="0"/>
      <w:marTop w:val="0"/>
      <w:marBottom w:val="0"/>
      <w:divBdr>
        <w:top w:val="none" w:sz="0" w:space="0" w:color="auto"/>
        <w:left w:val="none" w:sz="0" w:space="0" w:color="auto"/>
        <w:bottom w:val="none" w:sz="0" w:space="0" w:color="auto"/>
        <w:right w:val="none" w:sz="0" w:space="0" w:color="auto"/>
      </w:divBdr>
    </w:div>
    <w:div w:id="1806047036">
      <w:bodyDiv w:val="1"/>
      <w:marLeft w:val="0"/>
      <w:marRight w:val="0"/>
      <w:marTop w:val="0"/>
      <w:marBottom w:val="0"/>
      <w:divBdr>
        <w:top w:val="none" w:sz="0" w:space="0" w:color="auto"/>
        <w:left w:val="none" w:sz="0" w:space="0" w:color="auto"/>
        <w:bottom w:val="none" w:sz="0" w:space="0" w:color="auto"/>
        <w:right w:val="none" w:sz="0" w:space="0" w:color="auto"/>
      </w:divBdr>
    </w:div>
    <w:div w:id="1857767129">
      <w:bodyDiv w:val="1"/>
      <w:marLeft w:val="0"/>
      <w:marRight w:val="0"/>
      <w:marTop w:val="0"/>
      <w:marBottom w:val="0"/>
      <w:divBdr>
        <w:top w:val="none" w:sz="0" w:space="0" w:color="auto"/>
        <w:left w:val="none" w:sz="0" w:space="0" w:color="auto"/>
        <w:bottom w:val="none" w:sz="0" w:space="0" w:color="auto"/>
        <w:right w:val="none" w:sz="0" w:space="0" w:color="auto"/>
      </w:divBdr>
    </w:div>
    <w:div w:id="1870482171">
      <w:bodyDiv w:val="1"/>
      <w:marLeft w:val="0"/>
      <w:marRight w:val="0"/>
      <w:marTop w:val="0"/>
      <w:marBottom w:val="0"/>
      <w:divBdr>
        <w:top w:val="none" w:sz="0" w:space="0" w:color="auto"/>
        <w:left w:val="none" w:sz="0" w:space="0" w:color="auto"/>
        <w:bottom w:val="none" w:sz="0" w:space="0" w:color="auto"/>
        <w:right w:val="none" w:sz="0" w:space="0" w:color="auto"/>
      </w:divBdr>
    </w:div>
    <w:div w:id="1926765987">
      <w:bodyDiv w:val="1"/>
      <w:marLeft w:val="0"/>
      <w:marRight w:val="0"/>
      <w:marTop w:val="0"/>
      <w:marBottom w:val="0"/>
      <w:divBdr>
        <w:top w:val="none" w:sz="0" w:space="0" w:color="auto"/>
        <w:left w:val="none" w:sz="0" w:space="0" w:color="auto"/>
        <w:bottom w:val="none" w:sz="0" w:space="0" w:color="auto"/>
        <w:right w:val="none" w:sz="0" w:space="0" w:color="auto"/>
      </w:divBdr>
    </w:div>
    <w:div w:id="1996569546">
      <w:bodyDiv w:val="1"/>
      <w:marLeft w:val="0"/>
      <w:marRight w:val="0"/>
      <w:marTop w:val="0"/>
      <w:marBottom w:val="0"/>
      <w:divBdr>
        <w:top w:val="none" w:sz="0" w:space="0" w:color="auto"/>
        <w:left w:val="none" w:sz="0" w:space="0" w:color="auto"/>
        <w:bottom w:val="none" w:sz="0" w:space="0" w:color="auto"/>
        <w:right w:val="none" w:sz="0" w:space="0" w:color="auto"/>
      </w:divBdr>
    </w:div>
    <w:div w:id="2041542824">
      <w:bodyDiv w:val="1"/>
      <w:marLeft w:val="0"/>
      <w:marRight w:val="0"/>
      <w:marTop w:val="0"/>
      <w:marBottom w:val="0"/>
      <w:divBdr>
        <w:top w:val="none" w:sz="0" w:space="0" w:color="auto"/>
        <w:left w:val="none" w:sz="0" w:space="0" w:color="auto"/>
        <w:bottom w:val="none" w:sz="0" w:space="0" w:color="auto"/>
        <w:right w:val="none" w:sz="0" w:space="0" w:color="auto"/>
      </w:divBdr>
    </w:div>
    <w:div w:id="2064138200">
      <w:bodyDiv w:val="1"/>
      <w:marLeft w:val="0"/>
      <w:marRight w:val="0"/>
      <w:marTop w:val="0"/>
      <w:marBottom w:val="0"/>
      <w:divBdr>
        <w:top w:val="none" w:sz="0" w:space="0" w:color="auto"/>
        <w:left w:val="none" w:sz="0" w:space="0" w:color="auto"/>
        <w:bottom w:val="none" w:sz="0" w:space="0" w:color="auto"/>
        <w:right w:val="none" w:sz="0" w:space="0" w:color="auto"/>
      </w:divBdr>
    </w:div>
    <w:div w:id="2090494235">
      <w:bodyDiv w:val="1"/>
      <w:marLeft w:val="0"/>
      <w:marRight w:val="0"/>
      <w:marTop w:val="0"/>
      <w:marBottom w:val="0"/>
      <w:divBdr>
        <w:top w:val="none" w:sz="0" w:space="0" w:color="auto"/>
        <w:left w:val="none" w:sz="0" w:space="0" w:color="auto"/>
        <w:bottom w:val="none" w:sz="0" w:space="0" w:color="auto"/>
        <w:right w:val="none" w:sz="0" w:space="0" w:color="auto"/>
      </w:divBdr>
    </w:div>
    <w:div w:id="21368298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medium.com/the-stata-guide" TargetMode="External"/><Relationship Id="rId26" Type="http://schemas.openxmlformats.org/officeDocument/2006/relationships/image" Target="media/image15.png"/><Relationship Id="rId39" Type="http://schemas.openxmlformats.org/officeDocument/2006/relationships/image" Target="media/image26.jpg"/><Relationship Id="rId21" Type="http://schemas.openxmlformats.org/officeDocument/2006/relationships/image" Target="media/image10.png"/><Relationship Id="rId34" Type="http://schemas.openxmlformats.org/officeDocument/2006/relationships/image" Target="media/image21.jpg"/><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8.jpeg"/><Relationship Id="rId11" Type="http://schemas.openxmlformats.org/officeDocument/2006/relationships/hyperlink" Target="https://hypeabis.id/hypephoto/40513/ruwatan-rambut-gimbal-dieng" TargetMode="External"/><Relationship Id="rId24" Type="http://schemas.openxmlformats.org/officeDocument/2006/relationships/image" Target="media/image13.png"/><Relationship Id="rId32" Type="http://schemas.openxmlformats.org/officeDocument/2006/relationships/hyperlink" Target="https://it.telkomuniversity.ac.id/design-thinking-adalah"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jp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it.telkomuniversity.ac.id/design-thinking-adalah"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jpg"/><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hyperlink" Target="https://bit.ly/boardgame_ruwatan" TargetMode="External"/><Relationship Id="rId38" Type="http://schemas.openxmlformats.org/officeDocument/2006/relationships/image" Target="media/image25.jpeg"/><Relationship Id="rId46" Type="http://schemas.openxmlformats.org/officeDocument/2006/relationships/header" Target="header3.xml"/><Relationship Id="rId20" Type="http://schemas.openxmlformats.org/officeDocument/2006/relationships/image" Target="media/image9.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NL805ZCAvd9Y3P36TdE8XN+KKw==">CgMxLjA4AHIhMTM1OW1nUVpoMVlJMDFXeWpyeDl6LUUyZXBVZmJFekla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Ari13</b:Tag>
    <b:SourceType>JournalArticle</b:SourceType>
    <b:Guid>{D2C62986-5C5B-45E2-BE7D-EEED5331687D}</b:Guid>
    <b:Author>
      <b:Author>
        <b:NameList>
          <b:Person>
            <b:Last>Ariesta Sekar Laranti</b:Last>
            <b:First>Shellyana</b:First>
            <b:Middle>Junaedi</b:Middle>
          </b:Person>
        </b:NameList>
      </b:Author>
    </b:Author>
    <b:Title>PERSEPSI KONSUMEN TERHADAP WARNA, TIPOGRAFI, BENTUK GRAFIS DAN GAMBAR PADA KEMASAN PRODUK DENGAN PENDEKATAN MULTIDIMENSIONAL SCALING</b:Title>
    <b:JournalName>Jurnal Manajemen Teori dan Terapan</b:JournalName>
    <b:Year>2013</b:Year>
    <b:Pages>9-24</b:Pages>
    <b:RefOrder>13</b:RefOrder>
  </b:Source>
  <b:Source>
    <b:Tag>Pro17</b:Tag>
    <b:SourceType>Book</b:SourceType>
    <b:Guid>{98268667-CCEB-4FA1-AB9C-490895E9BDFD}</b:Guid>
    <b:Author>
      <b:Author>
        <b:NameList>
          <b:Person>
            <b:Last>Prof. Dr. Ir. I Nyoman Sucipta</b:Last>
            <b:First>MP,</b:First>
            <b:Middle>Dr.Ir. Ketut Suriasih, M.App.Sc, Dr. Ir. Pande Ketut Diah Kencana, MS</b:Middle>
          </b:Person>
        </b:NameList>
      </b:Author>
    </b:Author>
    <b:Title>Pengemasan Pangan Kajian pengemasan yang aman, nyaman, efektif, dan efisien</b:Title>
    <b:Year>2017</b:Year>
    <b:City>Denpasar</b:City>
    <b:Publisher>Udayana University Press</b:Publisher>
    <b:RefOrder>14</b:RefOrder>
  </b:Source>
  <b:Source>
    <b:Tag>Moh</b:Tag>
    <b:SourceType>JournalArticle</b:SourceType>
    <b:Guid>{9698CE0E-DB93-4AB5-9058-EF167D93B42F}</b:Guid>
    <b:Author>
      <b:Author>
        <b:NameList>
          <b:Person>
            <b:Last>Moh Farid Najib</b:Last>
            <b:First>Agustunus</b:First>
            <b:Middle>Februadi, Thetjep Djatnika, Wahyu Rafdinal, Carolina Magdalena, Neneng Nuryati</b:Middle>
          </b:Person>
        </b:NameList>
      </b:Author>
    </b:Author>
    <b:Title>Inovasi Desain Kemasan (Packaging) sebagai Faktor Peningkatan Daya Saing Produk UMKM</b:Title>
    <b:JournalName>dinamisa</b:JournalName>
    <b:Year>2022</b:Year>
    <b:Pages>56-64</b:Pages>
    <b:RefOrder>15</b:RefOrder>
  </b:Source>
  <b:Source>
    <b:Tag>Moc11</b:Tag>
    <b:SourceType>JournalArticle</b:SourceType>
    <b:Guid>{D5878CE5-2F7B-4FD3-9766-88F0BDB6BC9C}</b:Guid>
    <b:Author>
      <b:Author>
        <b:NameList>
          <b:Person>
            <b:Last>Hidayat</b:Last>
            <b:First>Moch</b:First>
            <b:Middle>Junaidi</b:Middle>
          </b:Person>
        </b:NameList>
      </b:Author>
    </b:Author>
    <b:Title>Tinjauan kognisi desain produk kemasan sebagai unsur identitas budaya populer atas produk kemasan makanan industri kecil menengah </b:Title>
    <b:JournalName>Kawistara</b:JournalName>
    <b:Year>2011</b:Year>
    <b:Pages>244-256</b:Pages>
    <b:RefOrder>16</b:RefOrder>
  </b:Source>
  <b:Source>
    <b:Tag>Mok21</b:Tag>
    <b:SourceType>JournalArticle</b:SourceType>
    <b:Guid>{C8109F91-A11E-4082-9904-64A18995CAAE}</b:Guid>
    <b:Author>
      <b:Author>
        <b:NameList>
          <b:Person>
            <b:Last>Mokoagow</b:Last>
            <b:First>F.M</b:First>
          </b:Person>
          <b:Person>
            <b:Last>Hadjaratie</b:Last>
            <b:First>L</b:First>
          </b:Person>
          <b:Person>
            <b:Last>Dai</b:Last>
            <b:First>R.H</b:First>
          </b:Person>
        </b:NameList>
      </b:Author>
    </b:Author>
    <b:Title>Penerapan Game Edukasi Berbasis Android Untuk Meningkatkan Hasil Belajar Siswa Pada Mata Pelajaran Geografi</b:Title>
    <b:JournalName>Inverted: Journal Of Information Technology Education</b:JournalName>
    <b:Year>2021</b:Year>
    <b:RefOrder>1</b:RefOrder>
  </b:Source>
  <b:Source>
    <b:Tag>Lex01</b:Tag>
    <b:SourceType>Book</b:SourceType>
    <b:Guid>{F47C4E44-EA48-46F8-BFE7-70A1C02C4E63}</b:Guid>
    <b:Title>Metodologi Penelitian Kualitatif</b:Title>
    <b:Year>2001</b:Year>
    <b:Author>
      <b:Author>
        <b:NameList>
          <b:Person>
            <b:Last>Moleong</b:Last>
            <b:First>Lexy</b:First>
            <b:Middle>J</b:Middle>
          </b:Person>
        </b:NameList>
      </b:Author>
    </b:Author>
    <b:City>Bandung</b:City>
    <b:Publisher>Remaja Rosdakarya</b:Publisher>
    <b:RefOrder>2</b:RefOrder>
  </b:Source>
  <b:Source>
    <b:Tag>Soe</b:Tag>
    <b:SourceType>JournalArticle</b:SourceType>
    <b:Guid>{0E5123CB-2001-4E0A-9B11-0ED878FBB430}</b:Guid>
    <b:Title>Penerapan Metode Design Thinking Pada Perancangan Website UMKM Kirihuci</b:Title>
    <b:Author>
      <b:Author>
        <b:NameList>
          <b:Person>
            <b:Last>Soedewi</b:Last>
            <b:First>S</b:First>
          </b:Person>
          <b:Person>
            <b:Last>Mustikawan</b:Last>
            <b:First>A</b:First>
          </b:Person>
          <b:Person>
            <b:Last>Swasty</b:Last>
            <b:First>W</b:First>
          </b:Person>
        </b:NameList>
      </b:Author>
    </b:Author>
    <b:JournalName>Visualita : Jurnal Online Desain Komunikasi Visual</b:JournalName>
    <b:Year>2022</b:Year>
    <b:RefOrder>3</b:RefOrder>
  </b:Source>
  <b:Source>
    <b:Tag>Kus21</b:Tag>
    <b:SourceType>JournalArticle</b:SourceType>
    <b:Guid>{74B98C80-D0B3-4F3D-B236-D575846E9706}</b:Guid>
    <b:Author>
      <b:Author>
        <b:NameList>
          <b:Person>
            <b:Last>Kusuma</b:Last>
            <b:First>H</b:First>
            <b:Middle>A</b:Middle>
          </b:Person>
          <b:Person>
            <b:Last>Purnomo</b:Last>
            <b:First>S.H</b:First>
          </b:Person>
        </b:NameList>
      </b:Author>
    </b:Author>
    <b:Title>Pemaknaan Tradisi Ruwatan Anak Berambut Gimbal di Dieng Sebagai Warisan Budaya Tak Benda</b:Title>
    <b:JournalName>Jurnal Ilmu Sosial dan Budaya</b:JournalName>
    <b:Year>2021</b:Year>
    <b:RefOrder>4</b:RefOrder>
  </b:Source>
  <b:Source>
    <b:Tag>Placeholder1</b:Tag>
    <b:SourceType>JournalArticle</b:SourceType>
    <b:Guid>{2D06242D-2A4E-440D-83B1-B78B860D6635}</b:Guid>
    <b:Author>
      <b:Author>
        <b:NameList>
          <b:Person>
            <b:Last>Prasetyo</b:Last>
            <b:First>D</b:First>
          </b:Person>
          <b:Person>
            <b:Last>Lestari</b:Last>
            <b:First>R</b:First>
          </b:Person>
          <b:Person>
            <b:Last>Wulandari</b:Last>
            <b:First>D</b:First>
          </b:Person>
        </b:NameList>
      </b:Author>
    </b:Author>
    <b:Title>Efektivitas Boardgame Sebagai Media Pembelajaran Interaktif di Sekolah Dasar</b:Title>
    <b:JournalName>Jurnal Pendidikan Dasar</b:JournalName>
    <b:Year>2022</b:Year>
    <b:RefOrder>5</b:RefOrder>
  </b:Source>
  <b:Source>
    <b:Tag>Placeholder2</b:Tag>
    <b:SourceType>JournalArticle</b:SourceType>
    <b:Guid>{F2F6F9B9-9767-44FF-85CE-F811CC04029B}</b:Guid>
    <b:Title>Cultural Game Design : Intgrasi Budaya Lokal dalam Pengembangan Game Edukasi</b:Title>
    <b:Year>2020</b:Year>
    <b:JournalName>Jurnal Seni dan Desain</b:JournalName>
    <b:Author>
      <b:Author>
        <b:NameList>
          <b:Person>
            <b:Last>Wijaya</b:Last>
            <b:First>I</b:First>
            <b:Middle>M</b:Middle>
          </b:Person>
          <b:Person>
            <b:Last>Saputra</b:Last>
            <b:First>D</b:First>
          </b:Person>
        </b:NameList>
      </b:Author>
    </b:Author>
    <b:RefOrder>6</b:RefOrder>
  </b:Source>
  <b:Source>
    <b:Tag>Riv23</b:Tag>
    <b:SourceType>JournalArticle</b:SourceType>
    <b:Guid>{363AF346-2AB4-42B3-9CFC-3A164B1273DE}</b:Guid>
    <b:Author>
      <b:Author>
        <b:NameList>
          <b:Person>
            <b:Last>Rivaldi</b:Last>
            <b:First>A</b:First>
          </b:Person>
          <b:Person>
            <b:Last>Feriawan</b:Last>
            <b:First>F U</b:First>
          </b:Person>
          <b:Person>
            <b:Last>Nur</b:Last>
            <b:First>M</b:First>
          </b:Person>
        </b:NameList>
      </b:Author>
    </b:Author>
    <b:Title>Metode Pengumpulan Data Melalui Wawancara</b:Title>
    <b:Year>2023</b:Year>
    <b:JournalName>Metode Pengumpulan Data Melalui Wawancara</b:JournalName>
    <b:RefOrder>7</b:RefOrder>
  </b:Source>
  <b:Source>
    <b:Tag>ANa23</b:Tag>
    <b:SourceType>JournalArticle</b:SourceType>
    <b:Guid>{C3AF373D-9178-4C8E-B7E7-BB4334AFB586}</b:Guid>
    <b:Author>
      <b:Author>
        <b:NameList>
          <b:Person>
            <b:Last>Nadifah</b:Last>
            <b:First>A</b:First>
          </b:Person>
        </b:NameList>
      </b:Author>
    </b:Author>
    <b:Title>Perancangan Board Game Perang Gerilya Jendral Sudirman untuk Anak SD Usia 10-13 Tahun Sebagai Media Edukasi Sejarah</b:Title>
    <b:Year>2023</b:Year>
    <b:RefOrder>8</b:RefOrder>
  </b:Source>
  <b:Source>
    <b:Tag>GAu24</b:Tag>
    <b:SourceType>JournalArticle</b:SourceType>
    <b:Guid>{22D8DC09-BB1B-4C3E-A6B7-C1C62A1DCFF4}</b:Guid>
    <b:Author>
      <b:Author>
        <b:NameList>
          <b:Person>
            <b:Last>Audria</b:Last>
            <b:First>G</b:First>
          </b:Person>
        </b:NameList>
      </b:Author>
    </b:Author>
    <b:Title>Perancangan Board Game Sebagai Media Untuk Melestarikan Kue Tradisional Nusantara Kepada Anak-Anak</b:Title>
    <b:JournalName>Jurnal Rupa Mantra</b:JournalName>
    <b:Year>2024</b:Year>
    <b:RefOrder>9</b:RefOrder>
  </b:Source>
  <b:Source>
    <b:Tag>Put21</b:Tag>
    <b:SourceType>JournalArticle</b:SourceType>
    <b:Guid>{E490E3B5-6295-4DCE-9BA3-27D0EB47062D}</b:Guid>
    <b:Author>
      <b:Author>
        <b:NameList>
          <b:Person>
            <b:Last>Putra</b:Last>
            <b:First>A</b:First>
            <b:Middle>Arwansyah</b:Middle>
          </b:Person>
          <b:Person>
            <b:Last>Handayani</b:Last>
            <b:First>D R</b:First>
          </b:Person>
        </b:NameList>
      </b:Author>
    </b:Author>
    <b:Title>Perancangan Sistem Informasi Menggunakan Metode 5W+1H untuk Menentukan Kebutuhan Pengguna</b:Title>
    <b:JournalName>Jurnal Teknologi dan Sistem Informasi</b:JournalName>
    <b:Year>2021</b:Year>
    <b:RefOrder>10</b:RefOrder>
  </b:Source>
  <b:Source>
    <b:Tag>Ang20</b:Tag>
    <b:SourceType>JournalArticle</b:SourceType>
    <b:Guid>{5E98312C-60CE-465F-A76F-B0882E4CA0D6}</b:Guid>
    <b:Author>
      <b:Author>
        <b:NameList>
          <b:Person>
            <b:Last>Anggraini</b:Last>
            <b:First>A</b:First>
          </b:Person>
          <b:Person>
            <b:Last>Bangun</b:Last>
            <b:First>D A N</b:First>
          </b:Person>
          <b:Person>
            <b:Last>Saripudin</b:Last>
            <b:First>I</b:First>
          </b:Person>
        </b:NameList>
      </b:Author>
    </b:Author>
    <b:Title>Alternatif Model Penyusunan Mood Board Sebagai Metode Berpikir Kreatif dalam Penggembangan Konsep Visual</b:Title>
    <b:JournalName>Journal Printing and Packaging Technology</b:JournalName>
    <b:Year>2020</b:Year>
    <b:RefOrder>11</b:RefOrder>
  </b:Source>
  <b:Source>
    <b:Tag>Say22</b:Tag>
    <b:SourceType>JournalArticle</b:SourceType>
    <b:Guid>{951E8B66-CA97-4736-9399-CD3F92F517FF}</b:Guid>
    <b:Author>
      <b:Author>
        <b:NameList>
          <b:Person>
            <b:Last>Sayuti</b:Last>
            <b:First>M</b:First>
          </b:Person>
          <b:Person>
            <b:Last>Andika</b:Last>
            <b:First>M</b:First>
          </b:Person>
        </b:NameList>
      </b:Author>
    </b:Author>
    <b:Title>Perancangan Media Promosi Pariwisata Kabupaten Mukomuko dalam Bentuk Audio Visual</b:Title>
    <b:JournalName>Judikatf : Jurnal Desain Komunikasi Kreatif</b:JournalName>
    <b:Year>2022</b:Year>
    <b:RefOrder>12</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3D7029D-6165-4167-AD19-5C3BE493F9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30</Pages>
  <Words>5801</Words>
  <Characters>33071</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wahono</cp:lastModifiedBy>
  <cp:revision>54</cp:revision>
  <cp:lastPrinted>2025-07-20T15:44:00Z</cp:lastPrinted>
  <dcterms:created xsi:type="dcterms:W3CDTF">2017-09-28T06:07:00Z</dcterms:created>
  <dcterms:modified xsi:type="dcterms:W3CDTF">2025-07-21T15:11:00Z</dcterms:modified>
</cp:coreProperties>
</file>